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37C" w:rsidRDefault="00BB337C" w:rsidP="006D3E70">
      <w:pPr>
        <w:spacing w:after="360"/>
        <w:ind w:right="249"/>
        <w:jc w:val="right"/>
        <w:rPr>
          <w:rFonts w:ascii="Geneva" w:hAnsi="Geneva"/>
          <w:sz w:val="22"/>
          <w:szCs w:val="22"/>
        </w:rPr>
      </w:pPr>
      <w:bookmarkStart w:id="0" w:name="_Toc346277344"/>
      <w:bookmarkStart w:id="1" w:name="_Toc347749772"/>
      <w:bookmarkStart w:id="2" w:name="_Toc348707214"/>
    </w:p>
    <w:p w:rsidR="004400AD" w:rsidRPr="006D3E70" w:rsidRDefault="006D3E70" w:rsidP="006D3E70">
      <w:pPr>
        <w:spacing w:after="360"/>
        <w:ind w:right="249"/>
        <w:jc w:val="right"/>
        <w:rPr>
          <w:rFonts w:ascii="Geneva" w:hAnsi="Geneva"/>
          <w:sz w:val="22"/>
          <w:szCs w:val="22"/>
        </w:rPr>
      </w:pPr>
      <w:bookmarkStart w:id="3" w:name="_GoBack"/>
      <w:bookmarkEnd w:id="3"/>
      <w:r w:rsidRPr="006D3E70">
        <w:rPr>
          <w:rFonts w:ascii="Geneva" w:hAnsi="Geneva"/>
          <w:noProof/>
          <w:sz w:val="40"/>
          <w:szCs w:val="40"/>
        </w:rPr>
        <w:drawing>
          <wp:inline distT="0" distB="0" distL="0" distR="0">
            <wp:extent cx="5760085" cy="2887918"/>
            <wp:effectExtent l="0" t="0" r="0" b="8255"/>
            <wp:docPr id="12" name="Bildobjekt 12" descr="C:\Users\jeol4322\Box Sync\KRC - jeol\Bilder\Barn i labbroc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ol4322\Box Sync\KRC - jeol\Bilder\Barn i labbrocka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175" b="26963"/>
                    <a:stretch/>
                  </pic:blipFill>
                  <pic:spPr bwMode="auto">
                    <a:xfrm>
                      <a:off x="0" y="0"/>
                      <a:ext cx="5760720" cy="2888236"/>
                    </a:xfrm>
                    <a:prstGeom prst="rect">
                      <a:avLst/>
                    </a:prstGeom>
                    <a:noFill/>
                    <a:ln>
                      <a:noFill/>
                    </a:ln>
                    <a:extLst>
                      <a:ext uri="{53640926-AAD7-44D8-BBD7-CCE9431645EC}">
                        <a14:shadowObscured xmlns:a14="http://schemas.microsoft.com/office/drawing/2010/main"/>
                      </a:ext>
                    </a:extLst>
                  </pic:spPr>
                </pic:pic>
              </a:graphicData>
            </a:graphic>
          </wp:inline>
        </w:drawing>
      </w:r>
    </w:p>
    <w:p w:rsidR="00BE3D4C" w:rsidRPr="004400AD" w:rsidRDefault="00BE3D4C" w:rsidP="004400AD">
      <w:pPr>
        <w:spacing w:after="360"/>
        <w:ind w:right="249"/>
        <w:rPr>
          <w:rFonts w:ascii="Geneva" w:hAnsi="Geneva"/>
          <w:sz w:val="40"/>
          <w:szCs w:val="40"/>
        </w:rPr>
      </w:pPr>
      <w:r>
        <w:rPr>
          <w:rFonts w:ascii="Geneva" w:hAnsi="Geneva"/>
          <w:sz w:val="40"/>
          <w:szCs w:val="40"/>
        </w:rPr>
        <w:t>Laborera på Klimat</w:t>
      </w:r>
      <w:r w:rsidR="006D3E70">
        <w:rPr>
          <w:rFonts w:ascii="Geneva" w:hAnsi="Geneva"/>
          <w:sz w:val="40"/>
          <w:szCs w:val="40"/>
        </w:rPr>
        <w:t xml:space="preserve"> för alla åldrar</w:t>
      </w:r>
    </w:p>
    <w:p w:rsidR="006D3E70" w:rsidRDefault="004400AD" w:rsidP="006D3E70">
      <w:pPr>
        <w:spacing w:after="360"/>
        <w:ind w:right="249"/>
        <w:jc w:val="right"/>
        <w:rPr>
          <w:rFonts w:ascii="Geneva" w:hAnsi="Geneva"/>
          <w:sz w:val="28"/>
          <w:szCs w:val="28"/>
        </w:rPr>
      </w:pPr>
      <w:r>
        <w:rPr>
          <w:rFonts w:ascii="Geneva" w:hAnsi="Geneva"/>
          <w:sz w:val="28"/>
          <w:szCs w:val="28"/>
        </w:rPr>
        <w:t>KRC</w:t>
      </w:r>
      <w:r w:rsidR="00AB21CB" w:rsidRPr="004400AD">
        <w:rPr>
          <w:rFonts w:ascii="Geneva" w:hAnsi="Geneva"/>
          <w:sz w:val="28"/>
          <w:szCs w:val="28"/>
        </w:rPr>
        <w:t xml:space="preserve"> på Bolincentrets Klimatfestival 2017</w:t>
      </w:r>
      <w:r w:rsidR="006D3E70">
        <w:rPr>
          <w:rFonts w:ascii="Geneva" w:hAnsi="Geneva"/>
          <w:sz w:val="28"/>
          <w:szCs w:val="28"/>
        </w:rPr>
        <w:t xml:space="preserve">. Häftet finns på </w:t>
      </w:r>
      <w:hyperlink r:id="rId9" w:history="1">
        <w:r w:rsidR="006D3E70" w:rsidRPr="00565FC0">
          <w:rPr>
            <w:rStyle w:val="Hyperlnk"/>
            <w:rFonts w:ascii="Geneva" w:hAnsi="Geneva"/>
            <w:sz w:val="28"/>
            <w:szCs w:val="28"/>
          </w:rPr>
          <w:t>www.krc.su.se</w:t>
        </w:r>
      </w:hyperlink>
    </w:p>
    <w:sdt>
      <w:sdtPr>
        <w:rPr>
          <w:rFonts w:ascii="Times New Roman" w:hAnsi="Times New Roman"/>
          <w:b w:val="0"/>
          <w:bCs w:val="0"/>
          <w:color w:val="auto"/>
          <w:sz w:val="24"/>
          <w:szCs w:val="24"/>
          <w:lang w:eastAsia="sv-SE"/>
        </w:rPr>
        <w:id w:val="16456262"/>
        <w:docPartObj>
          <w:docPartGallery w:val="Table of Contents"/>
          <w:docPartUnique/>
        </w:docPartObj>
      </w:sdtPr>
      <w:sdtEndPr/>
      <w:sdtContent>
        <w:p w:rsidR="00FA3DE3" w:rsidRDefault="00FA3DE3">
          <w:pPr>
            <w:pStyle w:val="Innehllsfrteckningsrubrik"/>
          </w:pPr>
          <w:r>
            <w:t>Innehåll</w:t>
          </w:r>
        </w:p>
        <w:p w:rsidR="00FA3DE3" w:rsidRDefault="00FA3DE3">
          <w:pPr>
            <w:pStyle w:val="Innehll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2363498" w:history="1">
            <w:r w:rsidRPr="0074122E">
              <w:rPr>
                <w:rStyle w:val="Hyperlnk"/>
                <w:noProof/>
              </w:rPr>
              <w:t>Att göra här</w:t>
            </w:r>
            <w:r>
              <w:rPr>
                <w:noProof/>
                <w:webHidden/>
              </w:rPr>
              <w:tab/>
            </w:r>
            <w:r>
              <w:rPr>
                <w:noProof/>
                <w:webHidden/>
              </w:rPr>
              <w:fldChar w:fldCharType="begin"/>
            </w:r>
            <w:r>
              <w:rPr>
                <w:noProof/>
                <w:webHidden/>
              </w:rPr>
              <w:instrText xml:space="preserve"> PAGEREF _Toc482363498 \h </w:instrText>
            </w:r>
            <w:r>
              <w:rPr>
                <w:noProof/>
                <w:webHidden/>
              </w:rPr>
            </w:r>
            <w:r>
              <w:rPr>
                <w:noProof/>
                <w:webHidden/>
              </w:rPr>
              <w:fldChar w:fldCharType="separate"/>
            </w:r>
            <w:r w:rsidR="00BB337C">
              <w:rPr>
                <w:noProof/>
                <w:webHidden/>
              </w:rPr>
              <w:t>2</w:t>
            </w:r>
            <w:r>
              <w:rPr>
                <w:noProof/>
                <w:webHidden/>
              </w:rPr>
              <w:fldChar w:fldCharType="end"/>
            </w:r>
          </w:hyperlink>
        </w:p>
        <w:p w:rsidR="00FA3DE3" w:rsidRDefault="00771BD2">
          <w:pPr>
            <w:pStyle w:val="Innehll1"/>
            <w:tabs>
              <w:tab w:val="right" w:leader="dot" w:pos="9062"/>
            </w:tabs>
            <w:rPr>
              <w:rFonts w:asciiTheme="minorHAnsi" w:eastAsiaTheme="minorEastAsia" w:hAnsiTheme="minorHAnsi" w:cstheme="minorBidi"/>
              <w:noProof/>
              <w:sz w:val="22"/>
              <w:szCs w:val="22"/>
            </w:rPr>
          </w:pPr>
          <w:hyperlink w:anchor="_Toc482363499" w:history="1">
            <w:r w:rsidR="00FA3DE3" w:rsidRPr="0074122E">
              <w:rPr>
                <w:rStyle w:val="Hyperlnk"/>
                <w:rFonts w:ascii="Geneva" w:hAnsi="Geneva"/>
                <w:noProof/>
              </w:rPr>
              <w:t>1.Hur påverkar växthuseffekten våra världshav?</w:t>
            </w:r>
            <w:r w:rsidR="00FA3DE3">
              <w:rPr>
                <w:noProof/>
                <w:webHidden/>
              </w:rPr>
              <w:tab/>
            </w:r>
            <w:r w:rsidR="00FA3DE3">
              <w:rPr>
                <w:noProof/>
                <w:webHidden/>
              </w:rPr>
              <w:fldChar w:fldCharType="begin"/>
            </w:r>
            <w:r w:rsidR="00FA3DE3">
              <w:rPr>
                <w:noProof/>
                <w:webHidden/>
              </w:rPr>
              <w:instrText xml:space="preserve"> PAGEREF _Toc482363499 \h </w:instrText>
            </w:r>
            <w:r w:rsidR="00FA3DE3">
              <w:rPr>
                <w:noProof/>
                <w:webHidden/>
              </w:rPr>
            </w:r>
            <w:r w:rsidR="00FA3DE3">
              <w:rPr>
                <w:noProof/>
                <w:webHidden/>
              </w:rPr>
              <w:fldChar w:fldCharType="separate"/>
            </w:r>
            <w:r w:rsidR="00BB337C">
              <w:rPr>
                <w:noProof/>
                <w:webHidden/>
              </w:rPr>
              <w:t>2</w:t>
            </w:r>
            <w:r w:rsidR="00FA3DE3">
              <w:rPr>
                <w:noProof/>
                <w:webHidden/>
              </w:rPr>
              <w:fldChar w:fldCharType="end"/>
            </w:r>
          </w:hyperlink>
        </w:p>
        <w:p w:rsidR="00FA3DE3" w:rsidRDefault="00771BD2">
          <w:pPr>
            <w:pStyle w:val="Innehll2"/>
            <w:tabs>
              <w:tab w:val="right" w:leader="dot" w:pos="9062"/>
            </w:tabs>
            <w:rPr>
              <w:rFonts w:asciiTheme="minorHAnsi" w:eastAsiaTheme="minorEastAsia" w:hAnsiTheme="minorHAnsi" w:cstheme="minorBidi"/>
              <w:noProof/>
              <w:sz w:val="22"/>
              <w:szCs w:val="22"/>
            </w:rPr>
          </w:pPr>
          <w:hyperlink w:anchor="_Toc482363500" w:history="1">
            <w:r w:rsidR="00FA3DE3" w:rsidRPr="0074122E">
              <w:rPr>
                <w:rStyle w:val="Hyperlnk"/>
                <w:rFonts w:ascii="Geneva" w:hAnsi="Geneva"/>
                <w:noProof/>
              </w:rPr>
              <w:t>2.</w:t>
            </w:r>
            <w:r w:rsidR="00FA3DE3" w:rsidRPr="0074122E">
              <w:rPr>
                <w:rStyle w:val="Hyperlnk"/>
                <w:noProof/>
              </w:rPr>
              <w:t xml:space="preserve"> </w:t>
            </w:r>
            <w:r w:rsidR="00FA3DE3" w:rsidRPr="0074122E">
              <w:rPr>
                <w:rStyle w:val="Hyperlnk"/>
                <w:rFonts w:ascii="Geneva" w:hAnsi="Geneva"/>
                <w:noProof/>
              </w:rPr>
              <w:t>Hur påverkas havsnivån av en global uppvärmning?</w:t>
            </w:r>
            <w:r w:rsidR="00FA3DE3">
              <w:rPr>
                <w:noProof/>
                <w:webHidden/>
              </w:rPr>
              <w:tab/>
            </w:r>
            <w:r w:rsidR="00FA3DE3">
              <w:rPr>
                <w:noProof/>
                <w:webHidden/>
              </w:rPr>
              <w:fldChar w:fldCharType="begin"/>
            </w:r>
            <w:r w:rsidR="00FA3DE3">
              <w:rPr>
                <w:noProof/>
                <w:webHidden/>
              </w:rPr>
              <w:instrText xml:space="preserve"> PAGEREF _Toc482363500 \h </w:instrText>
            </w:r>
            <w:r w:rsidR="00FA3DE3">
              <w:rPr>
                <w:noProof/>
                <w:webHidden/>
              </w:rPr>
            </w:r>
            <w:r w:rsidR="00FA3DE3">
              <w:rPr>
                <w:noProof/>
                <w:webHidden/>
              </w:rPr>
              <w:fldChar w:fldCharType="separate"/>
            </w:r>
            <w:r w:rsidR="00BB337C">
              <w:rPr>
                <w:noProof/>
                <w:webHidden/>
              </w:rPr>
              <w:t>3</w:t>
            </w:r>
            <w:r w:rsidR="00FA3DE3">
              <w:rPr>
                <w:noProof/>
                <w:webHidden/>
              </w:rPr>
              <w:fldChar w:fldCharType="end"/>
            </w:r>
          </w:hyperlink>
        </w:p>
        <w:p w:rsidR="00FA3DE3" w:rsidRDefault="00771BD2">
          <w:pPr>
            <w:pStyle w:val="Innehll2"/>
            <w:tabs>
              <w:tab w:val="right" w:leader="dot" w:pos="9062"/>
            </w:tabs>
            <w:rPr>
              <w:rFonts w:asciiTheme="minorHAnsi" w:eastAsiaTheme="minorEastAsia" w:hAnsiTheme="minorHAnsi" w:cstheme="minorBidi"/>
              <w:noProof/>
              <w:sz w:val="22"/>
              <w:szCs w:val="22"/>
            </w:rPr>
          </w:pPr>
          <w:hyperlink w:anchor="_Toc482363501" w:history="1">
            <w:r w:rsidR="00FA3DE3" w:rsidRPr="0074122E">
              <w:rPr>
                <w:rStyle w:val="Hyperlnk"/>
                <w:rFonts w:ascii="Geneva" w:hAnsi="Geneva"/>
                <w:noProof/>
              </w:rPr>
              <w:t>3. Studera språngskikt och ytvatten</w:t>
            </w:r>
            <w:r w:rsidR="00FA3DE3">
              <w:rPr>
                <w:noProof/>
                <w:webHidden/>
              </w:rPr>
              <w:tab/>
            </w:r>
            <w:r w:rsidR="00FA3DE3">
              <w:rPr>
                <w:noProof/>
                <w:webHidden/>
              </w:rPr>
              <w:fldChar w:fldCharType="begin"/>
            </w:r>
            <w:r w:rsidR="00FA3DE3">
              <w:rPr>
                <w:noProof/>
                <w:webHidden/>
              </w:rPr>
              <w:instrText xml:space="preserve"> PAGEREF _Toc482363501 \h </w:instrText>
            </w:r>
            <w:r w:rsidR="00FA3DE3">
              <w:rPr>
                <w:noProof/>
                <w:webHidden/>
              </w:rPr>
            </w:r>
            <w:r w:rsidR="00FA3DE3">
              <w:rPr>
                <w:noProof/>
                <w:webHidden/>
              </w:rPr>
              <w:fldChar w:fldCharType="separate"/>
            </w:r>
            <w:r w:rsidR="00BB337C">
              <w:rPr>
                <w:noProof/>
                <w:webHidden/>
              </w:rPr>
              <w:t>4</w:t>
            </w:r>
            <w:r w:rsidR="00FA3DE3">
              <w:rPr>
                <w:noProof/>
                <w:webHidden/>
              </w:rPr>
              <w:fldChar w:fldCharType="end"/>
            </w:r>
          </w:hyperlink>
        </w:p>
        <w:p w:rsidR="00FA3DE3" w:rsidRDefault="00771BD2">
          <w:pPr>
            <w:pStyle w:val="Innehll2"/>
            <w:tabs>
              <w:tab w:val="right" w:leader="dot" w:pos="9062"/>
            </w:tabs>
            <w:rPr>
              <w:rFonts w:asciiTheme="minorHAnsi" w:eastAsiaTheme="minorEastAsia" w:hAnsiTheme="minorHAnsi" w:cstheme="minorBidi"/>
              <w:noProof/>
              <w:sz w:val="22"/>
              <w:szCs w:val="22"/>
            </w:rPr>
          </w:pPr>
          <w:hyperlink w:anchor="_Toc482363502" w:history="1">
            <w:r w:rsidR="00FA3DE3" w:rsidRPr="0074122E">
              <w:rPr>
                <w:rStyle w:val="Hyperlnk"/>
                <w:rFonts w:ascii="Geneva" w:hAnsi="Geneva"/>
                <w:noProof/>
              </w:rPr>
              <w:t>4.De flesta bakterier andas som vi</w:t>
            </w:r>
            <w:r w:rsidR="00FA3DE3">
              <w:rPr>
                <w:noProof/>
                <w:webHidden/>
              </w:rPr>
              <w:tab/>
            </w:r>
            <w:r w:rsidR="00FA3DE3">
              <w:rPr>
                <w:noProof/>
                <w:webHidden/>
              </w:rPr>
              <w:fldChar w:fldCharType="begin"/>
            </w:r>
            <w:r w:rsidR="00FA3DE3">
              <w:rPr>
                <w:noProof/>
                <w:webHidden/>
              </w:rPr>
              <w:instrText xml:space="preserve"> PAGEREF _Toc482363502 \h </w:instrText>
            </w:r>
            <w:r w:rsidR="00FA3DE3">
              <w:rPr>
                <w:noProof/>
                <w:webHidden/>
              </w:rPr>
            </w:r>
            <w:r w:rsidR="00FA3DE3">
              <w:rPr>
                <w:noProof/>
                <w:webHidden/>
              </w:rPr>
              <w:fldChar w:fldCharType="separate"/>
            </w:r>
            <w:r w:rsidR="00BB337C">
              <w:rPr>
                <w:noProof/>
                <w:webHidden/>
              </w:rPr>
              <w:t>5</w:t>
            </w:r>
            <w:r w:rsidR="00FA3DE3">
              <w:rPr>
                <w:noProof/>
                <w:webHidden/>
              </w:rPr>
              <w:fldChar w:fldCharType="end"/>
            </w:r>
          </w:hyperlink>
        </w:p>
        <w:p w:rsidR="00FA3DE3" w:rsidRDefault="00771BD2">
          <w:pPr>
            <w:pStyle w:val="Innehll2"/>
            <w:tabs>
              <w:tab w:val="right" w:leader="dot" w:pos="9062"/>
            </w:tabs>
            <w:rPr>
              <w:rFonts w:asciiTheme="minorHAnsi" w:eastAsiaTheme="minorEastAsia" w:hAnsiTheme="minorHAnsi" w:cstheme="minorBidi"/>
              <w:noProof/>
              <w:sz w:val="22"/>
              <w:szCs w:val="22"/>
            </w:rPr>
          </w:pPr>
          <w:hyperlink w:anchor="_Toc482363503" w:history="1">
            <w:r w:rsidR="00FA3DE3" w:rsidRPr="0074122E">
              <w:rPr>
                <w:rStyle w:val="Hyperlnk"/>
                <w:rFonts w:ascii="Geneva" w:hAnsi="Geneva"/>
                <w:noProof/>
              </w:rPr>
              <w:t>5.Varmluftsballong</w:t>
            </w:r>
            <w:r w:rsidR="00FA3DE3">
              <w:rPr>
                <w:noProof/>
                <w:webHidden/>
              </w:rPr>
              <w:tab/>
            </w:r>
            <w:r w:rsidR="00FA3DE3">
              <w:rPr>
                <w:noProof/>
                <w:webHidden/>
              </w:rPr>
              <w:fldChar w:fldCharType="begin"/>
            </w:r>
            <w:r w:rsidR="00FA3DE3">
              <w:rPr>
                <w:noProof/>
                <w:webHidden/>
              </w:rPr>
              <w:instrText xml:space="preserve"> PAGEREF _Toc482363503 \h </w:instrText>
            </w:r>
            <w:r w:rsidR="00FA3DE3">
              <w:rPr>
                <w:noProof/>
                <w:webHidden/>
              </w:rPr>
            </w:r>
            <w:r w:rsidR="00FA3DE3">
              <w:rPr>
                <w:noProof/>
                <w:webHidden/>
              </w:rPr>
              <w:fldChar w:fldCharType="separate"/>
            </w:r>
            <w:r w:rsidR="00BB337C">
              <w:rPr>
                <w:noProof/>
                <w:webHidden/>
              </w:rPr>
              <w:t>6</w:t>
            </w:r>
            <w:r w:rsidR="00FA3DE3">
              <w:rPr>
                <w:noProof/>
                <w:webHidden/>
              </w:rPr>
              <w:fldChar w:fldCharType="end"/>
            </w:r>
          </w:hyperlink>
        </w:p>
        <w:p w:rsidR="00FA3DE3" w:rsidRDefault="00771BD2">
          <w:pPr>
            <w:pStyle w:val="Innehll2"/>
            <w:tabs>
              <w:tab w:val="right" w:leader="dot" w:pos="9062"/>
            </w:tabs>
            <w:rPr>
              <w:rFonts w:asciiTheme="minorHAnsi" w:eastAsiaTheme="minorEastAsia" w:hAnsiTheme="minorHAnsi" w:cstheme="minorBidi"/>
              <w:noProof/>
              <w:sz w:val="22"/>
              <w:szCs w:val="22"/>
            </w:rPr>
          </w:pPr>
          <w:hyperlink w:anchor="_Toc482363504" w:history="1">
            <w:r w:rsidR="00FA3DE3" w:rsidRPr="0074122E">
              <w:rPr>
                <w:rStyle w:val="Hyperlnk"/>
                <w:rFonts w:ascii="Geneva" w:hAnsi="Geneva"/>
                <w:noProof/>
              </w:rPr>
              <w:t>6.Isballonger</w:t>
            </w:r>
            <w:r w:rsidR="00FA3DE3">
              <w:rPr>
                <w:noProof/>
                <w:webHidden/>
              </w:rPr>
              <w:tab/>
            </w:r>
            <w:r w:rsidR="00FA3DE3">
              <w:rPr>
                <w:noProof/>
                <w:webHidden/>
              </w:rPr>
              <w:fldChar w:fldCharType="begin"/>
            </w:r>
            <w:r w:rsidR="00FA3DE3">
              <w:rPr>
                <w:noProof/>
                <w:webHidden/>
              </w:rPr>
              <w:instrText xml:space="preserve"> PAGEREF _Toc482363504 \h </w:instrText>
            </w:r>
            <w:r w:rsidR="00FA3DE3">
              <w:rPr>
                <w:noProof/>
                <w:webHidden/>
              </w:rPr>
            </w:r>
            <w:r w:rsidR="00FA3DE3">
              <w:rPr>
                <w:noProof/>
                <w:webHidden/>
              </w:rPr>
              <w:fldChar w:fldCharType="separate"/>
            </w:r>
            <w:r w:rsidR="00BB337C">
              <w:rPr>
                <w:noProof/>
                <w:webHidden/>
              </w:rPr>
              <w:t>7</w:t>
            </w:r>
            <w:r w:rsidR="00FA3DE3">
              <w:rPr>
                <w:noProof/>
                <w:webHidden/>
              </w:rPr>
              <w:fldChar w:fldCharType="end"/>
            </w:r>
          </w:hyperlink>
        </w:p>
        <w:p w:rsidR="00FA3DE3" w:rsidRDefault="00771BD2">
          <w:pPr>
            <w:pStyle w:val="Innehll2"/>
            <w:tabs>
              <w:tab w:val="right" w:leader="dot" w:pos="9062"/>
            </w:tabs>
            <w:rPr>
              <w:rFonts w:asciiTheme="minorHAnsi" w:eastAsiaTheme="minorEastAsia" w:hAnsiTheme="minorHAnsi" w:cstheme="minorBidi"/>
              <w:noProof/>
              <w:sz w:val="22"/>
              <w:szCs w:val="22"/>
            </w:rPr>
          </w:pPr>
          <w:hyperlink w:anchor="_Toc482363505" w:history="1">
            <w:r w:rsidR="00FA3DE3" w:rsidRPr="0074122E">
              <w:rPr>
                <w:rStyle w:val="Hyperlnk"/>
                <w:rFonts w:ascii="Geneva" w:hAnsi="Geneva"/>
                <w:noProof/>
              </w:rPr>
              <w:t>7.Vad händer med luft?</w:t>
            </w:r>
            <w:r w:rsidR="00FA3DE3">
              <w:rPr>
                <w:noProof/>
                <w:webHidden/>
              </w:rPr>
              <w:tab/>
            </w:r>
            <w:r w:rsidR="00FA3DE3">
              <w:rPr>
                <w:noProof/>
                <w:webHidden/>
              </w:rPr>
              <w:fldChar w:fldCharType="begin"/>
            </w:r>
            <w:r w:rsidR="00FA3DE3">
              <w:rPr>
                <w:noProof/>
                <w:webHidden/>
              </w:rPr>
              <w:instrText xml:space="preserve"> PAGEREF _Toc482363505 \h </w:instrText>
            </w:r>
            <w:r w:rsidR="00FA3DE3">
              <w:rPr>
                <w:noProof/>
                <w:webHidden/>
              </w:rPr>
            </w:r>
            <w:r w:rsidR="00FA3DE3">
              <w:rPr>
                <w:noProof/>
                <w:webHidden/>
              </w:rPr>
              <w:fldChar w:fldCharType="separate"/>
            </w:r>
            <w:r w:rsidR="00BB337C">
              <w:rPr>
                <w:noProof/>
                <w:webHidden/>
              </w:rPr>
              <w:t>8</w:t>
            </w:r>
            <w:r w:rsidR="00FA3DE3">
              <w:rPr>
                <w:noProof/>
                <w:webHidden/>
              </w:rPr>
              <w:fldChar w:fldCharType="end"/>
            </w:r>
          </w:hyperlink>
        </w:p>
        <w:p w:rsidR="00FA3DE3" w:rsidRDefault="00771BD2">
          <w:pPr>
            <w:pStyle w:val="Innehll2"/>
            <w:tabs>
              <w:tab w:val="right" w:leader="dot" w:pos="9062"/>
            </w:tabs>
            <w:rPr>
              <w:rFonts w:asciiTheme="minorHAnsi" w:eastAsiaTheme="minorEastAsia" w:hAnsiTheme="minorHAnsi" w:cstheme="minorBidi"/>
              <w:noProof/>
              <w:sz w:val="22"/>
              <w:szCs w:val="22"/>
            </w:rPr>
          </w:pPr>
          <w:hyperlink w:anchor="_Toc482363506" w:history="1">
            <w:r w:rsidR="00FA3DE3" w:rsidRPr="0074122E">
              <w:rPr>
                <w:rStyle w:val="Hyperlnk"/>
                <w:rFonts w:ascii="Geneva" w:hAnsi="Geneva"/>
                <w:noProof/>
              </w:rPr>
              <w:t>8.Hur fungerar en kylare?</w:t>
            </w:r>
            <w:r w:rsidR="00FA3DE3">
              <w:rPr>
                <w:noProof/>
                <w:webHidden/>
              </w:rPr>
              <w:tab/>
            </w:r>
            <w:r w:rsidR="00FA3DE3">
              <w:rPr>
                <w:noProof/>
                <w:webHidden/>
              </w:rPr>
              <w:fldChar w:fldCharType="begin"/>
            </w:r>
            <w:r w:rsidR="00FA3DE3">
              <w:rPr>
                <w:noProof/>
                <w:webHidden/>
              </w:rPr>
              <w:instrText xml:space="preserve"> PAGEREF _Toc482363506 \h </w:instrText>
            </w:r>
            <w:r w:rsidR="00FA3DE3">
              <w:rPr>
                <w:noProof/>
                <w:webHidden/>
              </w:rPr>
            </w:r>
            <w:r w:rsidR="00FA3DE3">
              <w:rPr>
                <w:noProof/>
                <w:webHidden/>
              </w:rPr>
              <w:fldChar w:fldCharType="separate"/>
            </w:r>
            <w:r w:rsidR="00BB337C">
              <w:rPr>
                <w:noProof/>
                <w:webHidden/>
              </w:rPr>
              <w:t>9</w:t>
            </w:r>
            <w:r w:rsidR="00FA3DE3">
              <w:rPr>
                <w:noProof/>
                <w:webHidden/>
              </w:rPr>
              <w:fldChar w:fldCharType="end"/>
            </w:r>
          </w:hyperlink>
        </w:p>
        <w:p w:rsidR="00FA3DE3" w:rsidRDefault="00771BD2">
          <w:pPr>
            <w:pStyle w:val="Innehll1"/>
            <w:tabs>
              <w:tab w:val="right" w:leader="dot" w:pos="9062"/>
            </w:tabs>
            <w:rPr>
              <w:rFonts w:asciiTheme="minorHAnsi" w:eastAsiaTheme="minorEastAsia" w:hAnsiTheme="minorHAnsi" w:cstheme="minorBidi"/>
              <w:noProof/>
              <w:sz w:val="22"/>
              <w:szCs w:val="22"/>
            </w:rPr>
          </w:pPr>
          <w:hyperlink w:anchor="_Toc482363507" w:history="1">
            <w:r w:rsidR="00FA3DE3" w:rsidRPr="0074122E">
              <w:rPr>
                <w:rStyle w:val="Hyperlnk"/>
                <w:noProof/>
              </w:rPr>
              <w:t>Att göra på skolan</w:t>
            </w:r>
            <w:r w:rsidR="00FA3DE3">
              <w:rPr>
                <w:noProof/>
                <w:webHidden/>
              </w:rPr>
              <w:tab/>
            </w:r>
            <w:r w:rsidR="00FA3DE3">
              <w:rPr>
                <w:noProof/>
                <w:webHidden/>
              </w:rPr>
              <w:fldChar w:fldCharType="begin"/>
            </w:r>
            <w:r w:rsidR="00FA3DE3">
              <w:rPr>
                <w:noProof/>
                <w:webHidden/>
              </w:rPr>
              <w:instrText xml:space="preserve"> PAGEREF _Toc482363507 \h </w:instrText>
            </w:r>
            <w:r w:rsidR="00FA3DE3">
              <w:rPr>
                <w:noProof/>
                <w:webHidden/>
              </w:rPr>
            </w:r>
            <w:r w:rsidR="00FA3DE3">
              <w:rPr>
                <w:noProof/>
                <w:webHidden/>
              </w:rPr>
              <w:fldChar w:fldCharType="separate"/>
            </w:r>
            <w:r w:rsidR="00BB337C">
              <w:rPr>
                <w:noProof/>
                <w:webHidden/>
              </w:rPr>
              <w:t>10</w:t>
            </w:r>
            <w:r w:rsidR="00FA3DE3">
              <w:rPr>
                <w:noProof/>
                <w:webHidden/>
              </w:rPr>
              <w:fldChar w:fldCharType="end"/>
            </w:r>
          </w:hyperlink>
        </w:p>
        <w:p w:rsidR="00FA3DE3" w:rsidRDefault="00771BD2">
          <w:pPr>
            <w:pStyle w:val="Innehll2"/>
            <w:tabs>
              <w:tab w:val="right" w:leader="dot" w:pos="9062"/>
            </w:tabs>
            <w:rPr>
              <w:rFonts w:asciiTheme="minorHAnsi" w:eastAsiaTheme="minorEastAsia" w:hAnsiTheme="minorHAnsi" w:cstheme="minorBidi"/>
              <w:noProof/>
              <w:sz w:val="22"/>
              <w:szCs w:val="22"/>
            </w:rPr>
          </w:pPr>
          <w:hyperlink w:anchor="_Toc482363508" w:history="1">
            <w:r w:rsidR="00FA3DE3" w:rsidRPr="0074122E">
              <w:rPr>
                <w:rStyle w:val="Hyperlnk"/>
                <w:rFonts w:ascii="Geneva" w:hAnsi="Geneva"/>
                <w:noProof/>
              </w:rPr>
              <w:t>9.Gas till vätska</w:t>
            </w:r>
            <w:r w:rsidR="00FA3DE3">
              <w:rPr>
                <w:noProof/>
                <w:webHidden/>
              </w:rPr>
              <w:tab/>
            </w:r>
            <w:r w:rsidR="00FA3DE3">
              <w:rPr>
                <w:noProof/>
                <w:webHidden/>
              </w:rPr>
              <w:fldChar w:fldCharType="begin"/>
            </w:r>
            <w:r w:rsidR="00FA3DE3">
              <w:rPr>
                <w:noProof/>
                <w:webHidden/>
              </w:rPr>
              <w:instrText xml:space="preserve"> PAGEREF _Toc482363508 \h </w:instrText>
            </w:r>
            <w:r w:rsidR="00FA3DE3">
              <w:rPr>
                <w:noProof/>
                <w:webHidden/>
              </w:rPr>
            </w:r>
            <w:r w:rsidR="00FA3DE3">
              <w:rPr>
                <w:noProof/>
                <w:webHidden/>
              </w:rPr>
              <w:fldChar w:fldCharType="separate"/>
            </w:r>
            <w:r w:rsidR="00BB337C">
              <w:rPr>
                <w:noProof/>
                <w:webHidden/>
              </w:rPr>
              <w:t>10</w:t>
            </w:r>
            <w:r w:rsidR="00FA3DE3">
              <w:rPr>
                <w:noProof/>
                <w:webHidden/>
              </w:rPr>
              <w:fldChar w:fldCharType="end"/>
            </w:r>
          </w:hyperlink>
        </w:p>
        <w:p w:rsidR="00FA3DE3" w:rsidRDefault="00771BD2">
          <w:pPr>
            <w:pStyle w:val="Innehll2"/>
            <w:tabs>
              <w:tab w:val="right" w:leader="dot" w:pos="9062"/>
            </w:tabs>
            <w:rPr>
              <w:rFonts w:asciiTheme="minorHAnsi" w:eastAsiaTheme="minorEastAsia" w:hAnsiTheme="minorHAnsi" w:cstheme="minorBidi"/>
              <w:noProof/>
              <w:sz w:val="22"/>
              <w:szCs w:val="22"/>
            </w:rPr>
          </w:pPr>
          <w:hyperlink w:anchor="_Toc482363509" w:history="1">
            <w:r w:rsidR="00FA3DE3" w:rsidRPr="0074122E">
              <w:rPr>
                <w:rStyle w:val="Hyperlnk"/>
                <w:rFonts w:ascii="Geneva" w:hAnsi="Geneva"/>
                <w:noProof/>
              </w:rPr>
              <w:t>10.Kall, kallare, kallast</w:t>
            </w:r>
            <w:r w:rsidR="00FA3DE3">
              <w:rPr>
                <w:noProof/>
                <w:webHidden/>
              </w:rPr>
              <w:tab/>
            </w:r>
            <w:r w:rsidR="00FA3DE3">
              <w:rPr>
                <w:noProof/>
                <w:webHidden/>
              </w:rPr>
              <w:fldChar w:fldCharType="begin"/>
            </w:r>
            <w:r w:rsidR="00FA3DE3">
              <w:rPr>
                <w:noProof/>
                <w:webHidden/>
              </w:rPr>
              <w:instrText xml:space="preserve"> PAGEREF _Toc482363509 \h </w:instrText>
            </w:r>
            <w:r w:rsidR="00FA3DE3">
              <w:rPr>
                <w:noProof/>
                <w:webHidden/>
              </w:rPr>
            </w:r>
            <w:r w:rsidR="00FA3DE3">
              <w:rPr>
                <w:noProof/>
                <w:webHidden/>
              </w:rPr>
              <w:fldChar w:fldCharType="separate"/>
            </w:r>
            <w:r w:rsidR="00BB337C">
              <w:rPr>
                <w:noProof/>
                <w:webHidden/>
              </w:rPr>
              <w:t>11</w:t>
            </w:r>
            <w:r w:rsidR="00FA3DE3">
              <w:rPr>
                <w:noProof/>
                <w:webHidden/>
              </w:rPr>
              <w:fldChar w:fldCharType="end"/>
            </w:r>
          </w:hyperlink>
        </w:p>
        <w:p w:rsidR="00FA3DE3" w:rsidRDefault="00771BD2">
          <w:pPr>
            <w:pStyle w:val="Innehll2"/>
            <w:tabs>
              <w:tab w:val="right" w:leader="dot" w:pos="9062"/>
            </w:tabs>
            <w:rPr>
              <w:rFonts w:asciiTheme="minorHAnsi" w:eastAsiaTheme="minorEastAsia" w:hAnsiTheme="minorHAnsi" w:cstheme="minorBidi"/>
              <w:noProof/>
              <w:sz w:val="22"/>
              <w:szCs w:val="22"/>
            </w:rPr>
          </w:pPr>
          <w:hyperlink w:anchor="_Toc482363510" w:history="1">
            <w:r w:rsidR="00FA3DE3" w:rsidRPr="0074122E">
              <w:rPr>
                <w:rStyle w:val="Hyperlnk"/>
                <w:rFonts w:ascii="Geneva" w:hAnsi="Geneva"/>
                <w:noProof/>
              </w:rPr>
              <w:t>11. Smälter isbitar snabbare i kranvatten än saltvatten?</w:t>
            </w:r>
            <w:r w:rsidR="00FA3DE3">
              <w:rPr>
                <w:noProof/>
                <w:webHidden/>
              </w:rPr>
              <w:tab/>
            </w:r>
            <w:r w:rsidR="00FA3DE3">
              <w:rPr>
                <w:noProof/>
                <w:webHidden/>
              </w:rPr>
              <w:fldChar w:fldCharType="begin"/>
            </w:r>
            <w:r w:rsidR="00FA3DE3">
              <w:rPr>
                <w:noProof/>
                <w:webHidden/>
              </w:rPr>
              <w:instrText xml:space="preserve"> PAGEREF _Toc482363510 \h </w:instrText>
            </w:r>
            <w:r w:rsidR="00FA3DE3">
              <w:rPr>
                <w:noProof/>
                <w:webHidden/>
              </w:rPr>
            </w:r>
            <w:r w:rsidR="00FA3DE3">
              <w:rPr>
                <w:noProof/>
                <w:webHidden/>
              </w:rPr>
              <w:fldChar w:fldCharType="separate"/>
            </w:r>
            <w:r w:rsidR="00BB337C">
              <w:rPr>
                <w:noProof/>
                <w:webHidden/>
              </w:rPr>
              <w:t>12</w:t>
            </w:r>
            <w:r w:rsidR="00FA3DE3">
              <w:rPr>
                <w:noProof/>
                <w:webHidden/>
              </w:rPr>
              <w:fldChar w:fldCharType="end"/>
            </w:r>
          </w:hyperlink>
        </w:p>
        <w:p w:rsidR="00FA3DE3" w:rsidRDefault="00FA3DE3">
          <w:r>
            <w:fldChar w:fldCharType="end"/>
          </w:r>
        </w:p>
      </w:sdtContent>
    </w:sdt>
    <w:p w:rsidR="003B6730" w:rsidRDefault="003B6730"/>
    <w:p w:rsidR="00B63F56" w:rsidRDefault="00B63F56"/>
    <w:p w:rsidR="00E0325C" w:rsidRDefault="00E0325C"/>
    <w:p w:rsidR="00E0325C" w:rsidRDefault="00E0325C"/>
    <w:p w:rsidR="00182CC9" w:rsidRDefault="00E0325C" w:rsidP="00182CC9">
      <w:pPr>
        <w:pStyle w:val="Rubrik"/>
        <w:jc w:val="right"/>
        <w:rPr>
          <w:rStyle w:val="Rubrik1Char"/>
        </w:rPr>
      </w:pPr>
      <w:bookmarkStart w:id="4" w:name="_Toc349229671"/>
      <w:bookmarkStart w:id="5" w:name="_Toc479685330"/>
      <w:bookmarkStart w:id="6" w:name="_Toc479685787"/>
      <w:bookmarkStart w:id="7" w:name="_Toc479685951"/>
      <w:bookmarkStart w:id="8" w:name="_Toc348707218"/>
      <w:r>
        <w:br w:type="page"/>
      </w:r>
      <w:bookmarkStart w:id="9" w:name="_Toc349229705"/>
      <w:bookmarkStart w:id="10" w:name="_Toc479702823"/>
      <w:bookmarkStart w:id="11" w:name="_Toc479778716"/>
      <w:bookmarkStart w:id="12" w:name="_Toc479685341"/>
      <w:bookmarkStart w:id="13" w:name="_Toc479685798"/>
      <w:bookmarkStart w:id="14" w:name="_Toc479685962"/>
      <w:bookmarkStart w:id="15" w:name="_Toc479686186"/>
      <w:bookmarkStart w:id="16" w:name="_Toc479689391"/>
      <w:bookmarkStart w:id="17" w:name="_Toc479689974"/>
      <w:bookmarkStart w:id="18" w:name="_Toc479690031"/>
      <w:bookmarkStart w:id="19" w:name="_Toc479690483"/>
      <w:bookmarkStart w:id="20" w:name="_Toc480539692"/>
      <w:bookmarkStart w:id="21" w:name="_Toc480551054"/>
      <w:bookmarkStart w:id="22" w:name="_Toc482093619"/>
      <w:bookmarkStart w:id="23" w:name="_Toc482094022"/>
      <w:bookmarkStart w:id="24" w:name="_Toc482094095"/>
      <w:bookmarkStart w:id="25" w:name="_Toc482102122"/>
      <w:bookmarkStart w:id="26" w:name="_Toc482190555"/>
      <w:bookmarkStart w:id="27" w:name="_Toc482190587"/>
      <w:bookmarkStart w:id="28" w:name="_Toc482190704"/>
      <w:bookmarkStart w:id="29" w:name="_Toc349229672"/>
      <w:bookmarkStart w:id="30" w:name="_Toc479702817"/>
      <w:bookmarkStart w:id="31" w:name="_Toc479778710"/>
      <w:bookmarkStart w:id="32" w:name="_Toc479685331"/>
      <w:bookmarkStart w:id="33" w:name="_Toc479685788"/>
      <w:bookmarkStart w:id="34" w:name="_Toc479685952"/>
      <w:bookmarkStart w:id="35" w:name="_Toc479686176"/>
      <w:bookmarkStart w:id="36" w:name="_Toc479689382"/>
      <w:bookmarkStart w:id="37" w:name="_Toc479689966"/>
      <w:bookmarkStart w:id="38" w:name="_Toc479690023"/>
      <w:bookmarkStart w:id="39" w:name="_Toc479690478"/>
      <w:bookmarkEnd w:id="4"/>
      <w:bookmarkEnd w:id="5"/>
      <w:bookmarkEnd w:id="6"/>
      <w:bookmarkEnd w:id="7"/>
    </w:p>
    <w:p w:rsidR="00182CC9" w:rsidRPr="002C0EED" w:rsidRDefault="002C0EED" w:rsidP="002C0EED">
      <w:pPr>
        <w:pStyle w:val="Rubrik1"/>
      </w:pPr>
      <w:bookmarkStart w:id="40" w:name="_Toc482358021"/>
      <w:bookmarkStart w:id="41" w:name="_Toc482358203"/>
      <w:bookmarkStart w:id="42" w:name="_Toc482363498"/>
      <w:r>
        <w:lastRenderedPageBreak/>
        <w:t>Att göra här</w:t>
      </w:r>
      <w:bookmarkEnd w:id="40"/>
      <w:bookmarkEnd w:id="41"/>
      <w:bookmarkEnd w:id="42"/>
    </w:p>
    <w:p w:rsidR="009C13E8" w:rsidRPr="002C0EED" w:rsidRDefault="002C0EED" w:rsidP="002C0EED">
      <w:pPr>
        <w:pStyle w:val="Rubrik1"/>
        <w:jc w:val="right"/>
        <w:rPr>
          <w:b w:val="0"/>
          <w:bCs w:val="0"/>
          <w:i w:val="0"/>
          <w:iCs w:val="0"/>
        </w:rPr>
      </w:pPr>
      <w:r>
        <w:rPr>
          <w:rFonts w:ascii="Geneva" w:hAnsi="Geneva"/>
          <w:b w:val="0"/>
          <w:bCs w:val="0"/>
          <w:i w:val="0"/>
          <w:iCs w:val="0"/>
          <w:noProof/>
          <w:sz w:val="40"/>
          <w:szCs w:val="40"/>
        </w:rPr>
        <w:drawing>
          <wp:anchor distT="0" distB="0" distL="114300" distR="114300" simplePos="0" relativeHeight="251695104" behindDoc="1" locked="0" layoutInCell="1" allowOverlap="1">
            <wp:simplePos x="0" y="0"/>
            <wp:positionH relativeFrom="margin">
              <wp:posOffset>-23495</wp:posOffset>
            </wp:positionH>
            <wp:positionV relativeFrom="paragraph">
              <wp:posOffset>29210</wp:posOffset>
            </wp:positionV>
            <wp:extent cx="1990725" cy="1190625"/>
            <wp:effectExtent l="19050" t="0" r="9525" b="0"/>
            <wp:wrapTight wrapText="bothSides">
              <wp:wrapPolygon edited="0">
                <wp:start x="-207" y="0"/>
                <wp:lineTo x="-207" y="21427"/>
                <wp:lineTo x="21703" y="21427"/>
                <wp:lineTo x="21703" y="0"/>
                <wp:lineTo x="-207" y="0"/>
              </wp:wrapPolygon>
            </wp:wrapTight>
            <wp:docPr id="7" name="Bildobjekt 7" descr="Bildresultat för hav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resultat för hav wikimedia comm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1190625"/>
                    </a:xfrm>
                    <a:prstGeom prst="rect">
                      <a:avLst/>
                    </a:prstGeom>
                    <a:noFill/>
                    <a:ln>
                      <a:noFill/>
                    </a:ln>
                  </pic:spPr>
                </pic:pic>
              </a:graphicData>
            </a:graphic>
          </wp:anchor>
        </w:drawing>
      </w:r>
      <w:bookmarkStart w:id="43" w:name="_Toc482358022"/>
      <w:bookmarkStart w:id="44" w:name="_Toc482358204"/>
      <w:bookmarkStart w:id="45" w:name="_Toc482363499"/>
      <w:r w:rsidR="00B920BD">
        <w:rPr>
          <w:rStyle w:val="Rubrik2Char"/>
          <w:rFonts w:ascii="Geneva" w:hAnsi="Geneva"/>
          <w:sz w:val="40"/>
          <w:szCs w:val="40"/>
        </w:rPr>
        <w:t>1.</w:t>
      </w:r>
      <w:r w:rsidR="009C13E8" w:rsidRPr="0072198C">
        <w:rPr>
          <w:rStyle w:val="Rubrik2Char"/>
          <w:rFonts w:ascii="Geneva" w:hAnsi="Geneva"/>
          <w:sz w:val="40"/>
          <w:szCs w:val="40"/>
        </w:rPr>
        <w:t>Hur påverkar växthuseffekten våra världshav?</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43"/>
      <w:bookmarkEnd w:id="44"/>
      <w:bookmarkEnd w:id="45"/>
    </w:p>
    <w:p w:rsidR="001237C1" w:rsidRDefault="001237C1" w:rsidP="009C13E8">
      <w:pPr>
        <w:rPr>
          <w:rFonts w:ascii="Tahoma" w:hAnsi="Tahoma" w:cs="Tahoma"/>
        </w:rPr>
      </w:pPr>
    </w:p>
    <w:p w:rsidR="009C13E8" w:rsidRPr="009C13E8" w:rsidRDefault="009C13E8" w:rsidP="009C13E8">
      <w:pPr>
        <w:rPr>
          <w:rFonts w:asciiTheme="minorHAnsi" w:hAnsiTheme="minorHAnsi"/>
        </w:rPr>
      </w:pPr>
      <w:r w:rsidRPr="009C13E8">
        <w:rPr>
          <w:rFonts w:asciiTheme="minorHAnsi" w:hAnsiTheme="minorHAnsi"/>
        </w:rPr>
        <w:t xml:space="preserve">I våra världshav finns stora mängder löst koldioxid. Vad kommer att ske med denna koldioxid med stigande </w:t>
      </w:r>
      <w:r w:rsidR="00182CC9">
        <w:rPr>
          <w:rFonts w:asciiTheme="minorHAnsi" w:hAnsiTheme="minorHAnsi"/>
        </w:rPr>
        <w:t>temperatur?</w:t>
      </w:r>
    </w:p>
    <w:p w:rsidR="005D573E" w:rsidRDefault="005D573E" w:rsidP="009C13E8">
      <w:pPr>
        <w:rPr>
          <w:rFonts w:asciiTheme="minorHAnsi" w:hAnsiTheme="minorHAnsi"/>
        </w:rPr>
      </w:pPr>
    </w:p>
    <w:p w:rsidR="009C13E8" w:rsidRPr="009C13E8" w:rsidRDefault="005D573E" w:rsidP="009C13E8">
      <w:pPr>
        <w:rPr>
          <w:rFonts w:asciiTheme="minorHAnsi" w:hAnsiTheme="minorHAnsi"/>
          <w:b/>
          <w:bCs/>
        </w:rPr>
      </w:pPr>
      <w:r w:rsidRPr="005D573E">
        <w:rPr>
          <w:rFonts w:asciiTheme="minorHAnsi" w:hAnsiTheme="minorHAnsi"/>
          <w:b/>
        </w:rPr>
        <w:t>Material</w:t>
      </w:r>
      <w:r w:rsidR="009C13E8" w:rsidRPr="005D573E">
        <w:rPr>
          <w:rFonts w:asciiTheme="minorHAnsi" w:hAnsiTheme="minorHAnsi"/>
          <w:b/>
          <w:bCs/>
        </w:rPr>
        <w:t>:</w:t>
      </w:r>
      <w:r w:rsidR="009C13E8" w:rsidRPr="009C13E8">
        <w:rPr>
          <w:rFonts w:asciiTheme="minorHAnsi" w:hAnsiTheme="minorHAnsi"/>
          <w:b/>
          <w:bCs/>
        </w:rPr>
        <w:t xml:space="preserve">  </w:t>
      </w:r>
      <w:r w:rsidR="009C13E8" w:rsidRPr="005D573E">
        <w:rPr>
          <w:rFonts w:asciiTheme="minorHAnsi" w:hAnsiTheme="minorHAnsi"/>
          <w:bCs/>
        </w:rPr>
        <w:t xml:space="preserve">2 E- kolvar, </w:t>
      </w:r>
      <w:r w:rsidR="00A21EC3" w:rsidRPr="005D573E">
        <w:rPr>
          <w:rFonts w:asciiTheme="minorHAnsi" w:hAnsiTheme="minorHAnsi"/>
          <w:bCs/>
        </w:rPr>
        <w:t>sugrör</w:t>
      </w:r>
      <w:r w:rsidR="009C13E8" w:rsidRPr="005D573E">
        <w:rPr>
          <w:rFonts w:asciiTheme="minorHAnsi" w:hAnsiTheme="minorHAnsi"/>
          <w:bCs/>
        </w:rPr>
        <w:t>, indikator (BTB), värmeplatta.</w:t>
      </w:r>
    </w:p>
    <w:p w:rsidR="009C13E8" w:rsidRDefault="009C13E8" w:rsidP="009C13E8">
      <w:pPr>
        <w:rPr>
          <w:rFonts w:asciiTheme="minorHAnsi" w:hAnsiTheme="minorHAnsi"/>
          <w:b/>
          <w:bCs/>
        </w:rPr>
      </w:pPr>
    </w:p>
    <w:p w:rsidR="005D573E" w:rsidRPr="005D573E" w:rsidRDefault="005D573E" w:rsidP="009C13E8">
      <w:pPr>
        <w:rPr>
          <w:rFonts w:asciiTheme="minorHAnsi" w:hAnsiTheme="minorHAnsi"/>
          <w:bCs/>
        </w:rPr>
      </w:pPr>
      <w:r>
        <w:rPr>
          <w:rFonts w:asciiTheme="minorHAnsi" w:hAnsiTheme="minorHAnsi"/>
          <w:b/>
        </w:rPr>
        <w:t>Utförande</w:t>
      </w:r>
      <w:r w:rsidRPr="005D573E">
        <w:rPr>
          <w:rFonts w:asciiTheme="minorHAnsi" w:hAnsiTheme="minorHAnsi"/>
          <w:b/>
          <w:bCs/>
        </w:rPr>
        <w:t>:</w:t>
      </w:r>
      <w:r w:rsidRPr="009C13E8">
        <w:rPr>
          <w:rFonts w:asciiTheme="minorHAnsi" w:hAnsiTheme="minorHAnsi"/>
          <w:b/>
          <w:bCs/>
        </w:rPr>
        <w:t xml:space="preserve">  </w:t>
      </w:r>
    </w:p>
    <w:p w:rsidR="009C13E8" w:rsidRPr="005D573E" w:rsidRDefault="009C13E8" w:rsidP="005D573E">
      <w:pPr>
        <w:pStyle w:val="Liststycke"/>
        <w:numPr>
          <w:ilvl w:val="0"/>
          <w:numId w:val="14"/>
        </w:numPr>
        <w:tabs>
          <w:tab w:val="left" w:pos="900"/>
        </w:tabs>
        <w:spacing w:after="240"/>
        <w:rPr>
          <w:rFonts w:asciiTheme="minorHAnsi" w:hAnsiTheme="minorHAnsi"/>
        </w:rPr>
      </w:pPr>
      <w:r w:rsidRPr="005D573E">
        <w:rPr>
          <w:rFonts w:asciiTheme="minorHAnsi" w:hAnsiTheme="minorHAnsi"/>
        </w:rPr>
        <w:t>Fyll de båda E-kolvarna med ett par cm vatten lika mycket i båda, använd kranvatten. Den ena med så kallt vatten som möjligt, den andra med varmt vatten.</w:t>
      </w:r>
    </w:p>
    <w:p w:rsidR="009C13E8" w:rsidRPr="005D573E" w:rsidRDefault="009C13E8" w:rsidP="005D573E">
      <w:pPr>
        <w:pStyle w:val="Liststycke"/>
        <w:numPr>
          <w:ilvl w:val="0"/>
          <w:numId w:val="14"/>
        </w:numPr>
        <w:tabs>
          <w:tab w:val="left" w:pos="900"/>
        </w:tabs>
        <w:rPr>
          <w:rFonts w:asciiTheme="minorHAnsi" w:hAnsiTheme="minorHAnsi"/>
        </w:rPr>
      </w:pPr>
      <w:r w:rsidRPr="005D573E">
        <w:rPr>
          <w:rFonts w:asciiTheme="minorHAnsi" w:hAnsiTheme="minorHAnsi"/>
        </w:rPr>
        <w:t>Tillsätt ett par droppar BTB till båda. Vad visar indikatorn?</w:t>
      </w:r>
    </w:p>
    <w:p w:rsidR="009C13E8" w:rsidRPr="005D573E" w:rsidRDefault="009C13E8" w:rsidP="005D573E">
      <w:pPr>
        <w:pStyle w:val="Liststycke"/>
        <w:numPr>
          <w:ilvl w:val="0"/>
          <w:numId w:val="14"/>
        </w:numPr>
        <w:tabs>
          <w:tab w:val="left" w:pos="900"/>
        </w:tabs>
        <w:rPr>
          <w:rFonts w:asciiTheme="minorHAnsi" w:hAnsiTheme="minorHAnsi"/>
        </w:rPr>
      </w:pPr>
      <w:r w:rsidRPr="005D573E">
        <w:rPr>
          <w:rFonts w:asciiTheme="minorHAnsi" w:hAnsiTheme="minorHAnsi"/>
        </w:rPr>
        <w:t xml:space="preserve">Blås utandningsluft genom vattnet med hjälp av </w:t>
      </w:r>
      <w:r w:rsidR="006C5309" w:rsidRPr="005D573E">
        <w:rPr>
          <w:rFonts w:asciiTheme="minorHAnsi" w:hAnsiTheme="minorHAnsi"/>
        </w:rPr>
        <w:t>sugröret</w:t>
      </w:r>
      <w:r w:rsidRPr="005D573E">
        <w:rPr>
          <w:rFonts w:asciiTheme="minorHAnsi" w:hAnsiTheme="minorHAnsi"/>
        </w:rPr>
        <w:t>, vad sker med vätskan i de båda E-kolvarna? I vilken E-kolv ändrar indikatorn färg snabbast?</w:t>
      </w:r>
    </w:p>
    <w:p w:rsidR="009C13E8" w:rsidRPr="005D573E" w:rsidRDefault="009C13E8" w:rsidP="009C13E8">
      <w:pPr>
        <w:pStyle w:val="Liststycke"/>
        <w:numPr>
          <w:ilvl w:val="0"/>
          <w:numId w:val="14"/>
        </w:numPr>
        <w:tabs>
          <w:tab w:val="left" w:pos="900"/>
        </w:tabs>
        <w:rPr>
          <w:rFonts w:asciiTheme="minorHAnsi" w:hAnsiTheme="minorHAnsi"/>
        </w:rPr>
      </w:pPr>
      <w:r w:rsidRPr="005D573E">
        <w:rPr>
          <w:rFonts w:asciiTheme="minorHAnsi" w:hAnsiTheme="minorHAnsi"/>
        </w:rPr>
        <w:t>Ställ E-kolven med det kalla vattnet på värmeplattan och värm försiktigt. Vad sker?</w:t>
      </w:r>
    </w:p>
    <w:p w:rsidR="009C13E8" w:rsidRPr="009C13E8" w:rsidRDefault="009C13E8" w:rsidP="009C13E8">
      <w:pPr>
        <w:tabs>
          <w:tab w:val="left" w:pos="900"/>
        </w:tabs>
        <w:rPr>
          <w:rFonts w:asciiTheme="minorHAnsi" w:hAnsiTheme="minorHAnsi"/>
        </w:rPr>
      </w:pPr>
    </w:p>
    <w:p w:rsidR="009C13E8" w:rsidRPr="009C13E8" w:rsidRDefault="009C13E8" w:rsidP="009C13E8">
      <w:pPr>
        <w:tabs>
          <w:tab w:val="left" w:pos="900"/>
        </w:tabs>
        <w:rPr>
          <w:rFonts w:asciiTheme="minorHAnsi" w:hAnsiTheme="minorHAnsi"/>
        </w:rPr>
      </w:pPr>
      <w:r w:rsidRPr="009C13E8">
        <w:rPr>
          <w:rFonts w:asciiTheme="minorHAnsi" w:hAnsiTheme="minorHAnsi"/>
        </w:rPr>
        <w:t>Kallt vatten löser gaser bättre än varmt vatten, därför måste man blåsa mer genom det varma vattnet för att ändra på pH – värdet.</w:t>
      </w:r>
    </w:p>
    <w:p w:rsidR="009C13E8" w:rsidRPr="009C13E8" w:rsidRDefault="009C13E8" w:rsidP="009C13E8">
      <w:pPr>
        <w:tabs>
          <w:tab w:val="left" w:pos="900"/>
        </w:tabs>
        <w:rPr>
          <w:rFonts w:asciiTheme="minorHAnsi" w:hAnsiTheme="minorHAnsi"/>
        </w:rPr>
      </w:pPr>
    </w:p>
    <w:p w:rsidR="009C13E8" w:rsidRPr="009C13E8" w:rsidRDefault="009C13E8" w:rsidP="009C13E8">
      <w:pPr>
        <w:tabs>
          <w:tab w:val="left" w:pos="900"/>
        </w:tabs>
        <w:rPr>
          <w:rFonts w:asciiTheme="minorHAnsi" w:hAnsiTheme="minorHAnsi"/>
        </w:rPr>
      </w:pPr>
      <w:r w:rsidRPr="009C13E8">
        <w:rPr>
          <w:rFonts w:asciiTheme="minorHAnsi" w:hAnsiTheme="minorHAnsi"/>
        </w:rPr>
        <w:t xml:space="preserve">När temperaturen stiger kommer pH att ändras på vätskan den lösta koldioxiden, som bildat kolsyra, avgår från vätskan. </w:t>
      </w:r>
    </w:p>
    <w:p w:rsidR="009C13E8" w:rsidRPr="009C13E8" w:rsidRDefault="009C13E8" w:rsidP="009C13E8">
      <w:pPr>
        <w:tabs>
          <w:tab w:val="left" w:pos="900"/>
        </w:tabs>
        <w:rPr>
          <w:rFonts w:asciiTheme="minorHAnsi" w:hAnsiTheme="minorHAnsi"/>
        </w:rPr>
      </w:pPr>
    </w:p>
    <w:p w:rsidR="009C13E8" w:rsidRPr="009C13E8" w:rsidRDefault="009C13E8" w:rsidP="009C13E8">
      <w:pPr>
        <w:tabs>
          <w:tab w:val="left" w:pos="900"/>
        </w:tabs>
        <w:rPr>
          <w:rFonts w:asciiTheme="minorHAnsi" w:hAnsiTheme="minorHAnsi"/>
        </w:rPr>
      </w:pPr>
      <w:r w:rsidRPr="009C13E8">
        <w:rPr>
          <w:rFonts w:asciiTheme="minorHAnsi" w:hAnsiTheme="minorHAnsi"/>
        </w:rPr>
        <w:t>Denna process sker i världshaven med stigande temperatur. Hur kommer det att eventuellt att påverka växthuseffekten.</w:t>
      </w:r>
    </w:p>
    <w:p w:rsidR="009C13E8" w:rsidRPr="009C13E8" w:rsidRDefault="009C13E8" w:rsidP="009C13E8">
      <w:pPr>
        <w:tabs>
          <w:tab w:val="left" w:pos="900"/>
        </w:tabs>
        <w:rPr>
          <w:rFonts w:asciiTheme="minorHAnsi" w:hAnsiTheme="minorHAnsi"/>
        </w:rPr>
      </w:pPr>
    </w:p>
    <w:p w:rsidR="009C13E8" w:rsidRPr="009C13E8" w:rsidRDefault="009C13E8" w:rsidP="009C13E8">
      <w:pPr>
        <w:tabs>
          <w:tab w:val="left" w:pos="900"/>
        </w:tabs>
        <w:rPr>
          <w:rFonts w:asciiTheme="minorHAnsi" w:hAnsiTheme="minorHAnsi"/>
        </w:rPr>
      </w:pPr>
      <w:r w:rsidRPr="009C13E8">
        <w:rPr>
          <w:rFonts w:asciiTheme="minorHAnsi" w:hAnsiTheme="minorHAnsi"/>
        </w:rPr>
        <w:t>CO</w:t>
      </w:r>
      <w:r w:rsidRPr="009C13E8">
        <w:rPr>
          <w:rFonts w:asciiTheme="minorHAnsi" w:hAnsiTheme="minorHAnsi"/>
          <w:vertAlign w:val="subscript"/>
        </w:rPr>
        <w:t>2</w:t>
      </w:r>
      <w:r w:rsidRPr="009C13E8">
        <w:rPr>
          <w:rFonts w:asciiTheme="minorHAnsi" w:hAnsiTheme="minorHAnsi"/>
        </w:rPr>
        <w:t xml:space="preserve"> + H</w:t>
      </w:r>
      <w:r w:rsidRPr="009C13E8">
        <w:rPr>
          <w:rFonts w:asciiTheme="minorHAnsi" w:hAnsiTheme="minorHAnsi"/>
          <w:vertAlign w:val="subscript"/>
        </w:rPr>
        <w:t>2</w:t>
      </w:r>
      <w:r w:rsidR="003B5BBB">
        <w:rPr>
          <w:rFonts w:asciiTheme="minorHAnsi" w:hAnsiTheme="minorHAnsi"/>
        </w:rPr>
        <w:t>O →</w:t>
      </w:r>
      <w:r w:rsidRPr="009C13E8">
        <w:rPr>
          <w:rFonts w:asciiTheme="minorHAnsi" w:hAnsiTheme="minorHAnsi"/>
        </w:rPr>
        <w:t xml:space="preserve"> H</w:t>
      </w:r>
      <w:r w:rsidRPr="009C13E8">
        <w:rPr>
          <w:rFonts w:asciiTheme="minorHAnsi" w:hAnsiTheme="minorHAnsi"/>
          <w:vertAlign w:val="subscript"/>
        </w:rPr>
        <w:t>2</w:t>
      </w:r>
      <w:r w:rsidRPr="009C13E8">
        <w:rPr>
          <w:rFonts w:asciiTheme="minorHAnsi" w:hAnsiTheme="minorHAnsi"/>
        </w:rPr>
        <w:t>CO</w:t>
      </w:r>
      <w:r w:rsidRPr="009C13E8">
        <w:rPr>
          <w:rFonts w:asciiTheme="minorHAnsi" w:hAnsiTheme="minorHAnsi"/>
          <w:vertAlign w:val="subscript"/>
        </w:rPr>
        <w:t>3</w:t>
      </w:r>
      <w:r w:rsidRPr="009C13E8">
        <w:rPr>
          <w:rFonts w:asciiTheme="minorHAnsi" w:hAnsiTheme="minorHAnsi"/>
        </w:rPr>
        <w:t xml:space="preserve"> </w:t>
      </w:r>
      <w:r w:rsidR="003B5BBB">
        <w:rPr>
          <w:rFonts w:asciiTheme="minorHAnsi" w:hAnsiTheme="minorHAnsi"/>
        </w:rPr>
        <w:t>→</w:t>
      </w:r>
      <w:r w:rsidR="003B5BBB" w:rsidRPr="009C13E8">
        <w:rPr>
          <w:rFonts w:asciiTheme="minorHAnsi" w:hAnsiTheme="minorHAnsi"/>
        </w:rPr>
        <w:t xml:space="preserve"> </w:t>
      </w:r>
      <w:r w:rsidRPr="009C13E8">
        <w:rPr>
          <w:rFonts w:asciiTheme="minorHAnsi" w:hAnsiTheme="minorHAnsi"/>
        </w:rPr>
        <w:t xml:space="preserve"> CO</w:t>
      </w:r>
      <w:r w:rsidRPr="009C13E8">
        <w:rPr>
          <w:rFonts w:asciiTheme="minorHAnsi" w:hAnsiTheme="minorHAnsi"/>
          <w:vertAlign w:val="subscript"/>
        </w:rPr>
        <w:t>2</w:t>
      </w:r>
      <w:r w:rsidRPr="009C13E8">
        <w:rPr>
          <w:rFonts w:asciiTheme="minorHAnsi" w:hAnsiTheme="minorHAnsi"/>
        </w:rPr>
        <w:t xml:space="preserve"> + H</w:t>
      </w:r>
      <w:r w:rsidRPr="009C13E8">
        <w:rPr>
          <w:rFonts w:asciiTheme="minorHAnsi" w:hAnsiTheme="minorHAnsi"/>
          <w:vertAlign w:val="subscript"/>
        </w:rPr>
        <w:t>2</w:t>
      </w:r>
      <w:r w:rsidRPr="009C13E8">
        <w:rPr>
          <w:rFonts w:asciiTheme="minorHAnsi" w:hAnsiTheme="minorHAnsi"/>
        </w:rPr>
        <w:t>O</w:t>
      </w:r>
    </w:p>
    <w:p w:rsidR="00182CC9" w:rsidRDefault="009C13E8" w:rsidP="0072198C">
      <w:pPr>
        <w:pStyle w:val="Rubrik2"/>
        <w:jc w:val="right"/>
      </w:pPr>
      <w:r>
        <w:br w:type="page"/>
      </w:r>
      <w:bookmarkStart w:id="46" w:name="_Toc347749770"/>
      <w:bookmarkStart w:id="47" w:name="_Toc349291459"/>
      <w:bookmarkStart w:id="48" w:name="_Toc349655873"/>
      <w:bookmarkStart w:id="49" w:name="_Toc479702828"/>
      <w:bookmarkStart w:id="50" w:name="_Toc479778721"/>
    </w:p>
    <w:p w:rsidR="00182CC9" w:rsidRDefault="00182CC9" w:rsidP="0072198C">
      <w:pPr>
        <w:pStyle w:val="Rubrik2"/>
        <w:jc w:val="right"/>
      </w:pPr>
      <w:r w:rsidRPr="003B5BBB">
        <w:rPr>
          <w:rFonts w:ascii="Geneva" w:hAnsi="Geneva"/>
          <w:b w:val="0"/>
          <w:i w:val="0"/>
          <w:noProof/>
          <w:sz w:val="40"/>
          <w:szCs w:val="40"/>
        </w:rPr>
        <w:lastRenderedPageBreak/>
        <w:drawing>
          <wp:anchor distT="0" distB="0" distL="114300" distR="114300" simplePos="0" relativeHeight="251696128" behindDoc="1" locked="0" layoutInCell="1" allowOverlap="1">
            <wp:simplePos x="0" y="0"/>
            <wp:positionH relativeFrom="margin">
              <wp:posOffset>-635</wp:posOffset>
            </wp:positionH>
            <wp:positionV relativeFrom="paragraph">
              <wp:posOffset>6985</wp:posOffset>
            </wp:positionV>
            <wp:extent cx="1615440" cy="1579880"/>
            <wp:effectExtent l="0" t="0" r="3810" b="1270"/>
            <wp:wrapTight wrapText="bothSides">
              <wp:wrapPolygon edited="0">
                <wp:start x="0" y="0"/>
                <wp:lineTo x="0" y="21357"/>
                <wp:lineTo x="21396" y="21357"/>
                <wp:lineTo x="21396" y="0"/>
                <wp:lineTo x="0" y="0"/>
              </wp:wrapPolygon>
            </wp:wrapTight>
            <wp:docPr id="11" name="Bildobjekt 11" descr="Bildresultat för global uppvärmning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ldresultat för global uppvärmning wikimedia comm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1579880"/>
                    </a:xfrm>
                    <a:prstGeom prst="rect">
                      <a:avLst/>
                    </a:prstGeom>
                    <a:noFill/>
                    <a:ln>
                      <a:noFill/>
                    </a:ln>
                  </pic:spPr>
                </pic:pic>
              </a:graphicData>
            </a:graphic>
          </wp:anchor>
        </w:drawing>
      </w:r>
    </w:p>
    <w:p w:rsidR="00182CC9" w:rsidRDefault="00182CC9" w:rsidP="0072198C">
      <w:pPr>
        <w:pStyle w:val="Rubrik2"/>
        <w:jc w:val="right"/>
      </w:pPr>
    </w:p>
    <w:p w:rsidR="005D573E" w:rsidRPr="005D573E" w:rsidRDefault="005D573E" w:rsidP="005D573E"/>
    <w:p w:rsidR="00B627CA" w:rsidRPr="003B5BBB" w:rsidRDefault="003B5BBB" w:rsidP="0072198C">
      <w:pPr>
        <w:pStyle w:val="Rubrik2"/>
        <w:jc w:val="right"/>
        <w:rPr>
          <w:rFonts w:ascii="Geneva" w:hAnsi="Geneva"/>
          <w:b w:val="0"/>
          <w:i w:val="0"/>
          <w:sz w:val="40"/>
          <w:szCs w:val="40"/>
        </w:rPr>
      </w:pPr>
      <w:bookmarkStart w:id="51" w:name="_Toc349655874"/>
      <w:bookmarkStart w:id="52" w:name="_Toc479685844"/>
      <w:bookmarkStart w:id="53" w:name="_Toc479685988"/>
      <w:bookmarkStart w:id="54" w:name="_Toc479686199"/>
      <w:bookmarkStart w:id="55" w:name="_Toc479689400"/>
      <w:bookmarkStart w:id="56" w:name="_Toc479689983"/>
      <w:bookmarkStart w:id="57" w:name="_Toc479690040"/>
      <w:bookmarkStart w:id="58" w:name="_Toc479690489"/>
      <w:bookmarkStart w:id="59" w:name="_Toc479702829"/>
      <w:bookmarkStart w:id="60" w:name="_Toc479778722"/>
      <w:bookmarkStart w:id="61" w:name="_Toc480539693"/>
      <w:bookmarkStart w:id="62" w:name="_Toc480551055"/>
      <w:bookmarkStart w:id="63" w:name="_Toc482093620"/>
      <w:bookmarkStart w:id="64" w:name="_Toc482094023"/>
      <w:bookmarkStart w:id="65" w:name="_Toc482094096"/>
      <w:bookmarkStart w:id="66" w:name="_Toc482102123"/>
      <w:bookmarkStart w:id="67" w:name="_Toc482190556"/>
      <w:bookmarkStart w:id="68" w:name="_Toc482190588"/>
      <w:bookmarkStart w:id="69" w:name="_Toc482190705"/>
      <w:bookmarkStart w:id="70" w:name="_Toc482358023"/>
      <w:bookmarkStart w:id="71" w:name="_Toc482358205"/>
      <w:bookmarkStart w:id="72" w:name="_Toc482363500"/>
      <w:bookmarkEnd w:id="46"/>
      <w:bookmarkEnd w:id="47"/>
      <w:bookmarkEnd w:id="48"/>
      <w:bookmarkEnd w:id="49"/>
      <w:bookmarkEnd w:id="50"/>
      <w:r w:rsidRPr="003B5BBB">
        <w:rPr>
          <w:rFonts w:ascii="Geneva" w:hAnsi="Geneva"/>
          <w:b w:val="0"/>
          <w:i w:val="0"/>
          <w:sz w:val="40"/>
          <w:szCs w:val="40"/>
        </w:rPr>
        <w:t>2.</w:t>
      </w:r>
      <w:r w:rsidRPr="003B5BBB">
        <w:rPr>
          <w:sz w:val="40"/>
          <w:szCs w:val="40"/>
        </w:rPr>
        <w:t xml:space="preserve"> </w:t>
      </w:r>
      <w:r w:rsidR="00B627CA" w:rsidRPr="003B5BBB">
        <w:rPr>
          <w:rFonts w:ascii="Geneva" w:hAnsi="Geneva"/>
          <w:b w:val="0"/>
          <w:i w:val="0"/>
          <w:sz w:val="40"/>
          <w:szCs w:val="40"/>
        </w:rPr>
        <w:t>Hur påverkas havsnivån av en global uppvärmning?</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1237C1" w:rsidRDefault="001237C1" w:rsidP="00B627CA"/>
    <w:p w:rsidR="00182CC9" w:rsidRDefault="00182CC9" w:rsidP="00B627CA"/>
    <w:p w:rsidR="00B627CA" w:rsidRPr="00894ABF" w:rsidRDefault="00B627CA" w:rsidP="00B627CA">
      <w:pPr>
        <w:rPr>
          <w:rFonts w:asciiTheme="minorHAnsi" w:hAnsiTheme="minorHAnsi"/>
        </w:rPr>
      </w:pPr>
      <w:r w:rsidRPr="00894ABF">
        <w:rPr>
          <w:rFonts w:asciiTheme="minorHAnsi" w:hAnsiTheme="minorHAnsi"/>
        </w:rPr>
        <w:t xml:space="preserve">Havsnivån stiger med den globala uppvärmningen. Både Nord- och Sydpolen består av is. Vilken </w:t>
      </w:r>
      <w:r w:rsidR="00DA24CA">
        <w:rPr>
          <w:rFonts w:asciiTheme="minorHAnsi" w:hAnsiTheme="minorHAnsi"/>
        </w:rPr>
        <w:t>pol – Nordpolen eller Sydpolen -</w:t>
      </w:r>
      <w:r w:rsidRPr="00894ABF">
        <w:rPr>
          <w:rFonts w:asciiTheme="minorHAnsi" w:hAnsiTheme="minorHAnsi"/>
        </w:rPr>
        <w:t xml:space="preserve"> kommer att påverka havsnivån mest?</w:t>
      </w:r>
    </w:p>
    <w:p w:rsidR="00B627CA" w:rsidRPr="00894ABF" w:rsidRDefault="00B627CA" w:rsidP="00B627CA">
      <w:pPr>
        <w:rPr>
          <w:rFonts w:asciiTheme="minorHAnsi" w:hAnsiTheme="minorHAnsi"/>
        </w:rPr>
      </w:pPr>
    </w:p>
    <w:p w:rsidR="00B627CA" w:rsidRPr="00894ABF" w:rsidRDefault="00DA24CA" w:rsidP="00B627CA">
      <w:pPr>
        <w:rPr>
          <w:rFonts w:asciiTheme="minorHAnsi" w:hAnsiTheme="minorHAnsi"/>
        </w:rPr>
      </w:pPr>
      <w:r>
        <w:rPr>
          <w:rFonts w:asciiTheme="minorHAnsi" w:hAnsiTheme="minorHAnsi"/>
        </w:rPr>
        <w:t>Sydpolen l</w:t>
      </w:r>
      <w:r w:rsidR="00B627CA" w:rsidRPr="00894ABF">
        <w:rPr>
          <w:rFonts w:asciiTheme="minorHAnsi" w:hAnsiTheme="minorHAnsi"/>
        </w:rPr>
        <w:t>igger på en kontinent som heter Antarktis. Nordpolen ligger i norra ishavet. Nordpolen kallas även Arktis</w:t>
      </w:r>
    </w:p>
    <w:p w:rsidR="00B627CA" w:rsidRPr="00894ABF" w:rsidRDefault="00B627CA" w:rsidP="00B627CA">
      <w:pPr>
        <w:rPr>
          <w:rFonts w:asciiTheme="minorHAnsi" w:hAnsiTheme="minorHAnsi"/>
          <w:b/>
        </w:rPr>
      </w:pPr>
    </w:p>
    <w:p w:rsidR="00B627CA" w:rsidRPr="00894ABF" w:rsidRDefault="00B627CA" w:rsidP="00B627CA">
      <w:pPr>
        <w:rPr>
          <w:rFonts w:asciiTheme="minorHAnsi" w:hAnsiTheme="minorHAnsi"/>
        </w:rPr>
      </w:pPr>
      <w:r w:rsidRPr="00894ABF">
        <w:rPr>
          <w:rFonts w:asciiTheme="minorHAnsi" w:hAnsiTheme="minorHAnsi"/>
          <w:b/>
        </w:rPr>
        <w:t>Utförande</w:t>
      </w:r>
      <w:r w:rsidRPr="00894ABF">
        <w:rPr>
          <w:rFonts w:asciiTheme="minorHAnsi" w:hAnsiTheme="minorHAnsi"/>
        </w:rPr>
        <w:t>: I två kristal</w:t>
      </w:r>
      <w:r w:rsidR="00DA24CA">
        <w:rPr>
          <w:rFonts w:asciiTheme="minorHAnsi" w:hAnsiTheme="minorHAnsi"/>
        </w:rPr>
        <w:t>lisationsskålar bygger man upp S</w:t>
      </w:r>
      <w:r w:rsidRPr="00894ABF">
        <w:rPr>
          <w:rFonts w:asciiTheme="minorHAnsi" w:hAnsiTheme="minorHAnsi"/>
        </w:rPr>
        <w:t xml:space="preserve">ydpolen med en sten och lägger </w:t>
      </w:r>
      <w:r w:rsidR="00DA24CA">
        <w:rPr>
          <w:rFonts w:asciiTheme="minorHAnsi" w:hAnsiTheme="minorHAnsi"/>
        </w:rPr>
        <w:t>is på stenen (kontinenten) och N</w:t>
      </w:r>
      <w:r w:rsidRPr="00894ABF">
        <w:rPr>
          <w:rFonts w:asciiTheme="minorHAnsi" w:hAnsiTheme="minorHAnsi"/>
        </w:rPr>
        <w:t>ordpolen med bara is och vatten. Markera vattennivån i de båda skålarna. Låt isen smälta.</w:t>
      </w:r>
    </w:p>
    <w:p w:rsidR="00B627CA" w:rsidRPr="00894ABF" w:rsidRDefault="00B627CA" w:rsidP="00B627CA">
      <w:pPr>
        <w:rPr>
          <w:rFonts w:asciiTheme="minorHAnsi" w:hAnsiTheme="minorHAnsi"/>
        </w:rPr>
      </w:pPr>
    </w:p>
    <w:p w:rsidR="00B627CA" w:rsidRPr="00894ABF" w:rsidRDefault="00B627CA" w:rsidP="00B627CA">
      <w:pPr>
        <w:rPr>
          <w:rFonts w:asciiTheme="minorHAnsi" w:hAnsiTheme="minorHAnsi"/>
        </w:rPr>
      </w:pPr>
      <w:r w:rsidRPr="00894ABF">
        <w:rPr>
          <w:rFonts w:asciiTheme="minorHAnsi" w:hAnsiTheme="minorHAnsi"/>
          <w:b/>
        </w:rPr>
        <w:t>Förklaring</w:t>
      </w:r>
      <w:r w:rsidRPr="00894ABF">
        <w:rPr>
          <w:rFonts w:asciiTheme="minorHAnsi" w:hAnsiTheme="minorHAnsi"/>
        </w:rPr>
        <w:t xml:space="preserve">:  När isen smälter tar de mindre plats, eftersom is har lägre densitet än vatten. Isvattnet stannar vid kanten. Om (när) isen smälter på våra poler, vilken kontinent kommer att höja vattenytan? Nordpolen som inte har en kontinent eller sydpolen ligger på kontinent under sig. </w:t>
      </w:r>
    </w:p>
    <w:p w:rsidR="00B627CA" w:rsidRPr="00894ABF" w:rsidRDefault="00B627CA" w:rsidP="00B627CA">
      <w:pPr>
        <w:rPr>
          <w:rFonts w:asciiTheme="minorHAnsi" w:hAnsiTheme="minorHAnsi"/>
        </w:rPr>
      </w:pPr>
    </w:p>
    <w:p w:rsidR="00B627CA" w:rsidRPr="00894ABF" w:rsidRDefault="00B627CA" w:rsidP="00B627CA">
      <w:pPr>
        <w:rPr>
          <w:rFonts w:asciiTheme="minorHAnsi" w:hAnsiTheme="minorHAnsi"/>
        </w:rPr>
      </w:pPr>
      <w:r w:rsidRPr="00894ABF">
        <w:rPr>
          <w:rFonts w:asciiTheme="minorHAnsi" w:hAnsiTheme="minorHAnsi"/>
          <w:b/>
        </w:rPr>
        <w:t>Slutsats</w:t>
      </w:r>
      <w:r w:rsidRPr="00894ABF">
        <w:rPr>
          <w:rFonts w:asciiTheme="minorHAnsi" w:hAnsiTheme="minorHAnsi"/>
        </w:rPr>
        <w:t xml:space="preserve">. Sydpolen kommer att påverka havsnivån mera. </w:t>
      </w:r>
    </w:p>
    <w:p w:rsidR="00B627CA" w:rsidRDefault="00B627CA" w:rsidP="00B627CA"/>
    <w:p w:rsidR="00B627CA" w:rsidRPr="0072198C" w:rsidRDefault="00B627CA" w:rsidP="0072198C">
      <w:pPr>
        <w:jc w:val="center"/>
        <w:rPr>
          <w:rFonts w:ascii="Arial" w:hAnsi="Arial" w:cs="Arial"/>
          <w:b/>
          <w:bCs/>
          <w:i/>
          <w:kern w:val="28"/>
          <w:sz w:val="32"/>
          <w:szCs w:val="32"/>
        </w:rPr>
      </w:pPr>
      <w:r w:rsidRPr="0072198C">
        <w:rPr>
          <w:b/>
          <w:i/>
        </w:rPr>
        <w:br w:type="page"/>
      </w:r>
    </w:p>
    <w:p w:rsidR="00182CC9" w:rsidRDefault="00182CC9" w:rsidP="0072198C">
      <w:pPr>
        <w:pStyle w:val="Rubrik2"/>
        <w:jc w:val="right"/>
      </w:pPr>
      <w:r w:rsidRPr="0072198C">
        <w:rPr>
          <w:noProof/>
        </w:rPr>
        <w:lastRenderedPageBreak/>
        <w:drawing>
          <wp:anchor distT="0" distB="0" distL="114300" distR="114300" simplePos="0" relativeHeight="251697152" behindDoc="1" locked="0" layoutInCell="1" allowOverlap="1">
            <wp:simplePos x="0" y="0"/>
            <wp:positionH relativeFrom="margin">
              <wp:align>left</wp:align>
            </wp:positionH>
            <wp:positionV relativeFrom="paragraph">
              <wp:posOffset>8255</wp:posOffset>
            </wp:positionV>
            <wp:extent cx="1790700" cy="1343025"/>
            <wp:effectExtent l="0" t="0" r="0" b="9525"/>
            <wp:wrapTight wrapText="bothSides">
              <wp:wrapPolygon edited="0">
                <wp:start x="0" y="0"/>
                <wp:lineTo x="0" y="21447"/>
                <wp:lineTo x="21370" y="21447"/>
                <wp:lineTo x="21370" y="0"/>
                <wp:lineTo x="0" y="0"/>
              </wp:wrapPolygon>
            </wp:wrapTight>
            <wp:docPr id="10" name="Bildobjekt 10" descr="Bildresultat för vattenyta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resultat för vattenyta wikimedia comm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anchor>
        </w:drawing>
      </w:r>
    </w:p>
    <w:p w:rsidR="00182CC9" w:rsidRDefault="00182CC9" w:rsidP="0072198C">
      <w:pPr>
        <w:pStyle w:val="Rubrik2"/>
        <w:jc w:val="right"/>
      </w:pPr>
    </w:p>
    <w:p w:rsidR="00B627CA" w:rsidRPr="002C0EED" w:rsidRDefault="001237C1" w:rsidP="002C0EED">
      <w:pPr>
        <w:pStyle w:val="Rubrik2"/>
        <w:jc w:val="right"/>
        <w:rPr>
          <w:rFonts w:ascii="Geneva" w:hAnsi="Geneva"/>
          <w:b w:val="0"/>
          <w:i w:val="0"/>
          <w:sz w:val="40"/>
          <w:szCs w:val="40"/>
        </w:rPr>
      </w:pPr>
      <w:bookmarkStart w:id="73" w:name="_Toc479702827"/>
      <w:bookmarkStart w:id="74" w:name="_Toc479778720"/>
      <w:bookmarkStart w:id="75" w:name="_Toc479685841"/>
      <w:bookmarkStart w:id="76" w:name="_Toc479685985"/>
      <w:bookmarkStart w:id="77" w:name="_Toc479686196"/>
      <w:bookmarkStart w:id="78" w:name="_Toc479689398"/>
      <w:bookmarkStart w:id="79" w:name="_Toc479689981"/>
      <w:bookmarkStart w:id="80" w:name="_Toc479690038"/>
      <w:bookmarkStart w:id="81" w:name="_Toc479690487"/>
      <w:r w:rsidRPr="002C0EED">
        <w:rPr>
          <w:rFonts w:ascii="Geneva" w:hAnsi="Geneva"/>
          <w:sz w:val="36"/>
          <w:szCs w:val="36"/>
        </w:rPr>
        <w:t xml:space="preserve"> </w:t>
      </w:r>
      <w:bookmarkStart w:id="82" w:name="_Toc480539694"/>
      <w:bookmarkStart w:id="83" w:name="_Toc480551056"/>
      <w:bookmarkStart w:id="84" w:name="_Toc482093621"/>
      <w:bookmarkStart w:id="85" w:name="_Toc482094024"/>
      <w:bookmarkStart w:id="86" w:name="_Toc482094097"/>
      <w:bookmarkStart w:id="87" w:name="_Toc482102124"/>
      <w:bookmarkStart w:id="88" w:name="_Toc482190557"/>
      <w:bookmarkStart w:id="89" w:name="_Toc482190589"/>
      <w:bookmarkStart w:id="90" w:name="_Toc482190706"/>
      <w:bookmarkStart w:id="91" w:name="_Toc482358024"/>
      <w:bookmarkStart w:id="92" w:name="_Toc482358206"/>
      <w:bookmarkStart w:id="93" w:name="_Toc482363501"/>
      <w:r w:rsidR="003B5BBB" w:rsidRPr="002C0EED">
        <w:rPr>
          <w:rFonts w:ascii="Geneva" w:hAnsi="Geneva"/>
          <w:b w:val="0"/>
          <w:i w:val="0"/>
          <w:sz w:val="40"/>
          <w:szCs w:val="40"/>
        </w:rPr>
        <w:t xml:space="preserve">3. </w:t>
      </w:r>
      <w:r w:rsidR="00B627CA" w:rsidRPr="002C0EED">
        <w:rPr>
          <w:rFonts w:ascii="Geneva" w:hAnsi="Geneva"/>
          <w:b w:val="0"/>
          <w:i w:val="0"/>
          <w:sz w:val="40"/>
          <w:szCs w:val="40"/>
        </w:rPr>
        <w:t>Studera språngskikt och ytvatten</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B627CA" w:rsidRPr="00D920F9" w:rsidRDefault="00B627CA" w:rsidP="00B627CA"/>
    <w:p w:rsidR="001237C1" w:rsidRDefault="001237C1" w:rsidP="00B627CA">
      <w:pPr>
        <w:rPr>
          <w:rFonts w:asciiTheme="minorHAnsi" w:hAnsiTheme="minorHAnsi"/>
          <w:b/>
        </w:rPr>
      </w:pPr>
    </w:p>
    <w:p w:rsidR="00B627CA" w:rsidRPr="00EF6E9E" w:rsidRDefault="005D573E" w:rsidP="00B627CA">
      <w:pPr>
        <w:rPr>
          <w:rFonts w:asciiTheme="minorHAnsi" w:hAnsiTheme="minorHAnsi"/>
        </w:rPr>
      </w:pPr>
      <w:r>
        <w:rPr>
          <w:rFonts w:asciiTheme="minorHAnsi" w:hAnsiTheme="minorHAnsi"/>
          <w:b/>
        </w:rPr>
        <w:t>Materia</w:t>
      </w:r>
      <w:r w:rsidR="00B627CA" w:rsidRPr="00EF6E9E">
        <w:rPr>
          <w:rFonts w:asciiTheme="minorHAnsi" w:hAnsiTheme="minorHAnsi"/>
          <w:b/>
        </w:rPr>
        <w:t>l</w:t>
      </w:r>
      <w:r w:rsidR="00B627CA" w:rsidRPr="00EF6E9E">
        <w:rPr>
          <w:rFonts w:asciiTheme="minorHAnsi" w:hAnsiTheme="minorHAnsi"/>
        </w:rPr>
        <w:t>: En stor vanna, saltvatten, varm vatten och kallt vatten hushållsfärg wellpapp eller liknande.</w:t>
      </w:r>
    </w:p>
    <w:p w:rsidR="00B627CA" w:rsidRPr="00EF6E9E" w:rsidRDefault="00B627CA" w:rsidP="00B627CA">
      <w:pPr>
        <w:rPr>
          <w:rFonts w:asciiTheme="minorHAnsi" w:hAnsiTheme="minorHAnsi"/>
        </w:rPr>
      </w:pPr>
    </w:p>
    <w:p w:rsidR="00B627CA" w:rsidRPr="00EF6E9E" w:rsidRDefault="00B627CA" w:rsidP="00B627CA">
      <w:pPr>
        <w:rPr>
          <w:rFonts w:asciiTheme="minorHAnsi" w:hAnsiTheme="minorHAnsi"/>
        </w:rPr>
      </w:pPr>
      <w:r w:rsidRPr="00EF6E9E">
        <w:rPr>
          <w:rFonts w:asciiTheme="minorHAnsi" w:hAnsiTheme="minorHAnsi"/>
          <w:b/>
        </w:rPr>
        <w:t>Utförande</w:t>
      </w:r>
      <w:r w:rsidRPr="00EF6E9E">
        <w:rPr>
          <w:rFonts w:asciiTheme="minorHAnsi" w:hAnsiTheme="minorHAnsi"/>
        </w:rPr>
        <w:t xml:space="preserve">: </w:t>
      </w:r>
    </w:p>
    <w:p w:rsidR="00B627CA" w:rsidRPr="00EF6E9E" w:rsidRDefault="00B627CA" w:rsidP="00B627CA">
      <w:pPr>
        <w:numPr>
          <w:ilvl w:val="0"/>
          <w:numId w:val="4"/>
        </w:numPr>
        <w:spacing w:after="120"/>
        <w:ind w:left="714" w:hanging="357"/>
        <w:rPr>
          <w:rFonts w:asciiTheme="minorHAnsi" w:hAnsiTheme="minorHAnsi"/>
        </w:rPr>
      </w:pPr>
      <w:r w:rsidRPr="00EF6E9E">
        <w:rPr>
          <w:rFonts w:asciiTheme="minorHAnsi" w:hAnsiTheme="minorHAnsi"/>
        </w:rPr>
        <w:t xml:space="preserve">Lös upp </w:t>
      </w:r>
      <w:smartTag w:uri="urn:schemas-microsoft-com:office:smarttags" w:element="metricconverter">
        <w:smartTagPr>
          <w:attr w:name="ProductID" w:val="0,5 dl"/>
        </w:smartTagPr>
        <w:r w:rsidRPr="00EF6E9E">
          <w:rPr>
            <w:rFonts w:asciiTheme="minorHAnsi" w:hAnsiTheme="minorHAnsi"/>
          </w:rPr>
          <w:t>0,5 dl</w:t>
        </w:r>
      </w:smartTag>
      <w:r w:rsidRPr="00EF6E9E">
        <w:rPr>
          <w:rFonts w:asciiTheme="minorHAnsi" w:hAnsiTheme="minorHAnsi"/>
        </w:rPr>
        <w:t xml:space="preserve"> salt i en halv</w:t>
      </w:r>
      <w:r w:rsidR="00B278BD">
        <w:rPr>
          <w:rFonts w:asciiTheme="minorHAnsi" w:hAnsiTheme="minorHAnsi"/>
        </w:rPr>
        <w:t xml:space="preserve"> liter vatten. Färga saltvattnet</w:t>
      </w:r>
      <w:r w:rsidRPr="00EF6E9E">
        <w:rPr>
          <w:rFonts w:asciiTheme="minorHAnsi" w:hAnsiTheme="minorHAnsi"/>
        </w:rPr>
        <w:t xml:space="preserve"> </w:t>
      </w:r>
      <w:r w:rsidR="00B278BD">
        <w:rPr>
          <w:rFonts w:asciiTheme="minorHAnsi" w:hAnsiTheme="minorHAnsi"/>
        </w:rPr>
        <w:t>med</w:t>
      </w:r>
      <w:r w:rsidRPr="00EF6E9E">
        <w:rPr>
          <w:rFonts w:asciiTheme="minorHAnsi" w:hAnsiTheme="minorHAnsi"/>
        </w:rPr>
        <w:t xml:space="preserve"> hushållsfärg.</w:t>
      </w:r>
    </w:p>
    <w:p w:rsidR="00B627CA" w:rsidRPr="00EF6E9E" w:rsidRDefault="00B627CA" w:rsidP="00B627CA">
      <w:pPr>
        <w:numPr>
          <w:ilvl w:val="0"/>
          <w:numId w:val="4"/>
        </w:numPr>
        <w:spacing w:after="120"/>
        <w:ind w:left="714" w:hanging="357"/>
        <w:rPr>
          <w:rFonts w:asciiTheme="minorHAnsi" w:hAnsiTheme="minorHAnsi"/>
        </w:rPr>
      </w:pPr>
      <w:r w:rsidRPr="00EF6E9E">
        <w:rPr>
          <w:rFonts w:asciiTheme="minorHAnsi" w:hAnsiTheme="minorHAnsi"/>
        </w:rPr>
        <w:t>Dela av en vanna i två lika stora delar med hjälp aven bit wellpapp. Täta sidorna!</w:t>
      </w:r>
    </w:p>
    <w:p w:rsidR="00B627CA" w:rsidRPr="00EF6E9E" w:rsidRDefault="00B278BD" w:rsidP="00B627CA">
      <w:pPr>
        <w:numPr>
          <w:ilvl w:val="0"/>
          <w:numId w:val="4"/>
        </w:numPr>
        <w:spacing w:after="120"/>
        <w:ind w:left="714" w:hanging="357"/>
        <w:rPr>
          <w:rFonts w:asciiTheme="minorHAnsi" w:hAnsiTheme="minorHAnsi"/>
        </w:rPr>
      </w:pPr>
      <w:r>
        <w:rPr>
          <w:rFonts w:asciiTheme="minorHAnsi" w:hAnsiTheme="minorHAnsi"/>
        </w:rPr>
        <w:t>Häll samtidigt i det färgade</w:t>
      </w:r>
      <w:r w:rsidR="00B627CA" w:rsidRPr="00EF6E9E">
        <w:rPr>
          <w:rFonts w:asciiTheme="minorHAnsi" w:hAnsiTheme="minorHAnsi"/>
        </w:rPr>
        <w:t xml:space="preserve"> saltvatten i ena delen och lika mycket kramvatten i den andra delen av vannan</w:t>
      </w:r>
    </w:p>
    <w:p w:rsidR="00B627CA" w:rsidRPr="00EF6E9E" w:rsidRDefault="00B627CA" w:rsidP="00B627CA">
      <w:pPr>
        <w:numPr>
          <w:ilvl w:val="0"/>
          <w:numId w:val="4"/>
        </w:numPr>
        <w:spacing w:after="120"/>
        <w:ind w:left="714" w:hanging="357"/>
        <w:rPr>
          <w:rFonts w:asciiTheme="minorHAnsi" w:hAnsiTheme="minorHAnsi"/>
        </w:rPr>
      </w:pPr>
      <w:r w:rsidRPr="00EF6E9E">
        <w:rPr>
          <w:rFonts w:asciiTheme="minorHAnsi" w:hAnsiTheme="minorHAnsi"/>
        </w:rPr>
        <w:t>Tag försiktigt bort wellpappen genom att dra pappret uppåt. Studera vad som händer.</w:t>
      </w:r>
    </w:p>
    <w:p w:rsidR="00B627CA" w:rsidRPr="00EF6E9E" w:rsidRDefault="00B627CA" w:rsidP="00B627CA">
      <w:pPr>
        <w:numPr>
          <w:ilvl w:val="0"/>
          <w:numId w:val="4"/>
        </w:numPr>
        <w:spacing w:after="120"/>
        <w:ind w:left="714" w:hanging="357"/>
        <w:rPr>
          <w:rFonts w:asciiTheme="minorHAnsi" w:hAnsiTheme="minorHAnsi"/>
        </w:rPr>
      </w:pPr>
      <w:r w:rsidRPr="00EF6E9E">
        <w:rPr>
          <w:rFonts w:asciiTheme="minorHAnsi" w:hAnsiTheme="minorHAnsi"/>
        </w:rPr>
        <w:t>Förklara!</w:t>
      </w:r>
    </w:p>
    <w:p w:rsidR="00B627CA" w:rsidRPr="00EF6E9E" w:rsidRDefault="00B627CA" w:rsidP="00B627CA">
      <w:pPr>
        <w:numPr>
          <w:ilvl w:val="0"/>
          <w:numId w:val="4"/>
        </w:numPr>
        <w:spacing w:after="120"/>
        <w:ind w:left="714" w:hanging="357"/>
        <w:rPr>
          <w:rFonts w:asciiTheme="minorHAnsi" w:hAnsiTheme="minorHAnsi"/>
        </w:rPr>
      </w:pPr>
      <w:r w:rsidRPr="00EF6E9E">
        <w:rPr>
          <w:rFonts w:asciiTheme="minorHAnsi" w:hAnsiTheme="minorHAnsi"/>
        </w:rPr>
        <w:t>Gör om försöket med varmt vatten i ena delen av vannan och kallt vatten i den andra delen av vannan.</w:t>
      </w:r>
    </w:p>
    <w:p w:rsidR="00B627CA" w:rsidRPr="00EF6E9E" w:rsidRDefault="00B627CA" w:rsidP="00B627CA">
      <w:pPr>
        <w:numPr>
          <w:ilvl w:val="0"/>
          <w:numId w:val="4"/>
        </w:numPr>
        <w:spacing w:after="120"/>
        <w:ind w:left="714" w:hanging="357"/>
        <w:rPr>
          <w:rFonts w:asciiTheme="minorHAnsi" w:hAnsiTheme="minorHAnsi"/>
        </w:rPr>
      </w:pPr>
      <w:r w:rsidRPr="00EF6E9E">
        <w:rPr>
          <w:rFonts w:asciiTheme="minorHAnsi" w:hAnsiTheme="minorHAnsi"/>
        </w:rPr>
        <w:t>Tag bort wellpappen och studera vad som händer.</w:t>
      </w:r>
    </w:p>
    <w:p w:rsidR="00B627CA" w:rsidRPr="00EF6E9E" w:rsidRDefault="00B627CA" w:rsidP="00B627CA">
      <w:pPr>
        <w:numPr>
          <w:ilvl w:val="0"/>
          <w:numId w:val="4"/>
        </w:numPr>
        <w:spacing w:after="120"/>
        <w:ind w:left="714" w:hanging="357"/>
        <w:rPr>
          <w:rFonts w:asciiTheme="minorHAnsi" w:hAnsiTheme="minorHAnsi"/>
        </w:rPr>
      </w:pPr>
      <w:r w:rsidRPr="00EF6E9E">
        <w:rPr>
          <w:rFonts w:asciiTheme="minorHAnsi" w:hAnsiTheme="minorHAnsi"/>
        </w:rPr>
        <w:t>Doppa ett finger genom vattnet. Känns temperaturskillnaden?</w:t>
      </w:r>
    </w:p>
    <w:p w:rsidR="00B627CA" w:rsidRPr="00EF6E9E" w:rsidRDefault="00B627CA" w:rsidP="00B627CA">
      <w:pPr>
        <w:numPr>
          <w:ilvl w:val="0"/>
          <w:numId w:val="4"/>
        </w:numPr>
        <w:spacing w:after="120"/>
        <w:ind w:left="714" w:hanging="357"/>
        <w:rPr>
          <w:rFonts w:asciiTheme="minorHAnsi" w:hAnsiTheme="minorHAnsi"/>
        </w:rPr>
      </w:pPr>
      <w:r w:rsidRPr="00EF6E9E">
        <w:rPr>
          <w:rFonts w:asciiTheme="minorHAnsi" w:hAnsiTheme="minorHAnsi"/>
        </w:rPr>
        <w:t>Dra slutsatser om salt- och sött vatten samt varmt ytvatten och kallt vatten.</w:t>
      </w:r>
    </w:p>
    <w:p w:rsidR="00B627CA" w:rsidRPr="00EF6E9E" w:rsidRDefault="00B627CA" w:rsidP="00B627CA">
      <w:pPr>
        <w:numPr>
          <w:ilvl w:val="0"/>
          <w:numId w:val="4"/>
        </w:numPr>
        <w:spacing w:after="120"/>
        <w:ind w:left="714" w:hanging="357"/>
        <w:rPr>
          <w:rFonts w:asciiTheme="minorHAnsi" w:hAnsiTheme="minorHAnsi"/>
        </w:rPr>
      </w:pPr>
      <w:r w:rsidRPr="00EF6E9E">
        <w:rPr>
          <w:rFonts w:asciiTheme="minorHAnsi" w:hAnsiTheme="minorHAnsi"/>
        </w:rPr>
        <w:t xml:space="preserve">Vad gäller vid vår- och höstcirkulationen för sött och salt/bräckt vatten? </w:t>
      </w:r>
    </w:p>
    <w:p w:rsidR="00B627CA" w:rsidRDefault="00B627CA" w:rsidP="00B627CA"/>
    <w:p w:rsidR="000D58FE" w:rsidRDefault="000D58FE" w:rsidP="000D58FE">
      <w:pPr>
        <w:rPr>
          <w:rFonts w:ascii="Geneva" w:hAnsi="Geneva"/>
          <w:sz w:val="40"/>
          <w:szCs w:val="40"/>
        </w:rPr>
      </w:pPr>
      <w:r>
        <w:br w:type="page"/>
      </w:r>
    </w:p>
    <w:p w:rsidR="000D58FE" w:rsidRDefault="000D58FE" w:rsidP="000D58FE">
      <w:pPr>
        <w:pStyle w:val="Rubrik2"/>
        <w:jc w:val="right"/>
        <w:rPr>
          <w:rFonts w:ascii="Geneva" w:hAnsi="Geneva"/>
          <w:b w:val="0"/>
          <w:i w:val="0"/>
          <w:sz w:val="40"/>
          <w:szCs w:val="40"/>
        </w:rPr>
      </w:pPr>
      <w:r>
        <w:rPr>
          <w:noProof/>
        </w:rPr>
        <w:lastRenderedPageBreak/>
        <w:drawing>
          <wp:anchor distT="0" distB="0" distL="114300" distR="114300" simplePos="0" relativeHeight="251687936" behindDoc="0" locked="0" layoutInCell="1" allowOverlap="1">
            <wp:simplePos x="0" y="0"/>
            <wp:positionH relativeFrom="margin">
              <wp:align>left</wp:align>
            </wp:positionH>
            <wp:positionV relativeFrom="paragraph">
              <wp:posOffset>104140</wp:posOffset>
            </wp:positionV>
            <wp:extent cx="2109470" cy="1581150"/>
            <wp:effectExtent l="0" t="0" r="5080" b="0"/>
            <wp:wrapSquare wrapText="bothSides"/>
            <wp:docPr id="15" name="Bildobjekt 15" descr="DSCN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SCN13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9470" cy="1581150"/>
                    </a:xfrm>
                    <a:prstGeom prst="rect">
                      <a:avLst/>
                    </a:prstGeom>
                    <a:noFill/>
                    <a:ln>
                      <a:noFill/>
                    </a:ln>
                  </pic:spPr>
                </pic:pic>
              </a:graphicData>
            </a:graphic>
          </wp:anchor>
        </w:drawing>
      </w:r>
    </w:p>
    <w:p w:rsidR="00182CC9" w:rsidRDefault="00182CC9" w:rsidP="005171F1">
      <w:pPr>
        <w:pStyle w:val="Rubrik2"/>
        <w:ind w:left="1440"/>
        <w:jc w:val="right"/>
        <w:rPr>
          <w:rFonts w:ascii="Geneva" w:hAnsi="Geneva"/>
          <w:b w:val="0"/>
          <w:i w:val="0"/>
          <w:sz w:val="40"/>
          <w:szCs w:val="40"/>
        </w:rPr>
      </w:pPr>
      <w:bookmarkStart w:id="94" w:name="_Toc480539696"/>
      <w:bookmarkStart w:id="95" w:name="_Toc480551058"/>
      <w:bookmarkStart w:id="96" w:name="_Toc482093622"/>
      <w:bookmarkStart w:id="97" w:name="_Toc482094025"/>
      <w:bookmarkStart w:id="98" w:name="_Toc482094098"/>
      <w:bookmarkStart w:id="99" w:name="_Toc482102125"/>
      <w:bookmarkStart w:id="100" w:name="_Toc482190558"/>
      <w:bookmarkStart w:id="101" w:name="_Toc482190590"/>
      <w:bookmarkStart w:id="102" w:name="_Toc482190707"/>
    </w:p>
    <w:p w:rsidR="00182CC9" w:rsidRPr="00182CC9" w:rsidRDefault="00182CC9" w:rsidP="00182CC9"/>
    <w:p w:rsidR="000D58FE" w:rsidRPr="0072198C" w:rsidRDefault="005171F1" w:rsidP="005171F1">
      <w:pPr>
        <w:pStyle w:val="Rubrik2"/>
        <w:ind w:left="1440"/>
        <w:jc w:val="right"/>
        <w:rPr>
          <w:rFonts w:ascii="Geneva" w:hAnsi="Geneva"/>
          <w:b w:val="0"/>
          <w:i w:val="0"/>
          <w:sz w:val="40"/>
          <w:szCs w:val="40"/>
        </w:rPr>
      </w:pPr>
      <w:bookmarkStart w:id="103" w:name="_Toc482358025"/>
      <w:bookmarkStart w:id="104" w:name="_Toc482358207"/>
      <w:bookmarkStart w:id="105" w:name="_Toc482363502"/>
      <w:r>
        <w:rPr>
          <w:rFonts w:ascii="Geneva" w:hAnsi="Geneva"/>
          <w:b w:val="0"/>
          <w:i w:val="0"/>
          <w:sz w:val="40"/>
          <w:szCs w:val="40"/>
        </w:rPr>
        <w:t>4.</w:t>
      </w:r>
      <w:r w:rsidR="000D58FE" w:rsidRPr="0072198C">
        <w:rPr>
          <w:rFonts w:ascii="Geneva" w:hAnsi="Geneva"/>
          <w:b w:val="0"/>
          <w:i w:val="0"/>
          <w:sz w:val="40"/>
          <w:szCs w:val="40"/>
        </w:rPr>
        <w:t>De flesta bakterier andas som vi</w:t>
      </w:r>
      <w:bookmarkEnd w:id="94"/>
      <w:bookmarkEnd w:id="95"/>
      <w:bookmarkEnd w:id="96"/>
      <w:bookmarkEnd w:id="97"/>
      <w:bookmarkEnd w:id="98"/>
      <w:bookmarkEnd w:id="99"/>
      <w:bookmarkEnd w:id="100"/>
      <w:bookmarkEnd w:id="101"/>
      <w:bookmarkEnd w:id="102"/>
      <w:bookmarkEnd w:id="103"/>
      <w:bookmarkEnd w:id="104"/>
      <w:bookmarkEnd w:id="105"/>
    </w:p>
    <w:p w:rsidR="000D58FE" w:rsidRPr="002C0EED" w:rsidRDefault="00771BD2" w:rsidP="000D58FE">
      <w:r>
        <w:rPr>
          <w:noProof/>
        </w:rPr>
        <w:pict>
          <v:shapetype id="_x0000_t202" coordsize="21600,21600" o:spt="202" path="m,l,21600r21600,l21600,xe">
            <v:stroke joinstyle="miter"/>
            <v:path gradientshapeok="t" o:connecttype="rect"/>
          </v:shapetype>
          <v:shape id="Textruta 12" o:spid="_x0000_s1026" type="#_x0000_t202" style="position:absolute;margin-left:0;margin-top:.2pt;width:189pt;height:12.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" stroked="f">
            <v:textbox style="mso-fit-shape-to-text:t" inset="0,0,0,0">
              <w:txbxContent>
                <w:p w:rsidR="003B5BBB" w:rsidRPr="000D58FE" w:rsidRDefault="003B5BBB" w:rsidP="000D58FE">
                  <w:pPr>
                    <w:pStyle w:val="Beskrivning"/>
                    <w:rPr>
                      <w:rFonts w:asciiTheme="minorHAnsi" w:hAnsiTheme="minorHAnsi"/>
                      <w:b w:val="0"/>
                      <w:noProof/>
                    </w:rPr>
                  </w:pPr>
                  <w:r w:rsidRPr="000D58FE">
                    <w:rPr>
                      <w:rFonts w:asciiTheme="minorHAnsi" w:hAnsiTheme="minorHAnsi"/>
                      <w:b w:val="0"/>
                    </w:rPr>
                    <w:t xml:space="preserve">Figur </w:t>
                  </w:r>
                  <w:r w:rsidR="00E320E5" w:rsidRPr="000D58FE">
                    <w:rPr>
                      <w:rFonts w:asciiTheme="minorHAnsi" w:hAnsiTheme="minorHAnsi"/>
                      <w:b w:val="0"/>
                    </w:rPr>
                    <w:fldChar w:fldCharType="begin"/>
                  </w:r>
                  <w:r w:rsidRPr="000D58FE">
                    <w:rPr>
                      <w:rFonts w:asciiTheme="minorHAnsi" w:hAnsiTheme="minorHAnsi"/>
                      <w:b w:val="0"/>
                    </w:rPr>
                    <w:instrText xml:space="preserve"> SEQ Figur \* ARABIC </w:instrText>
                  </w:r>
                  <w:r w:rsidR="00E320E5" w:rsidRPr="000D58FE">
                    <w:rPr>
                      <w:rFonts w:asciiTheme="minorHAnsi" w:hAnsiTheme="minorHAnsi"/>
                      <w:b w:val="0"/>
                    </w:rPr>
                    <w:fldChar w:fldCharType="separate"/>
                  </w:r>
                  <w:r w:rsidR="00BB337C">
                    <w:rPr>
                      <w:rFonts w:asciiTheme="minorHAnsi" w:hAnsiTheme="minorHAnsi"/>
                      <w:b w:val="0"/>
                      <w:noProof/>
                    </w:rPr>
                    <w:t>1</w:t>
                  </w:r>
                  <w:r w:rsidR="00E320E5" w:rsidRPr="000D58FE">
                    <w:rPr>
                      <w:rFonts w:asciiTheme="minorHAnsi" w:hAnsiTheme="minorHAnsi"/>
                      <w:b w:val="0"/>
                    </w:rPr>
                    <w:fldChar w:fldCharType="end"/>
                  </w:r>
                  <w:r w:rsidRPr="000D58FE">
                    <w:rPr>
                      <w:rFonts w:asciiTheme="minorHAnsi" w:hAnsiTheme="minorHAnsi"/>
                      <w:b w:val="0"/>
                    </w:rPr>
                    <w:t>: Försöksuppsättning med plastfolie</w:t>
                  </w:r>
                </w:p>
              </w:txbxContent>
            </v:textbox>
            <w10:wrap type="square" anchorx="margin"/>
          </v:shape>
        </w:pict>
      </w:r>
    </w:p>
    <w:p w:rsidR="000D58FE" w:rsidRPr="000D58FE" w:rsidRDefault="000D58FE" w:rsidP="000D58FE">
      <w:pPr>
        <w:rPr>
          <w:rFonts w:asciiTheme="minorHAnsi" w:hAnsiTheme="minorHAnsi"/>
        </w:rPr>
      </w:pPr>
      <w:r w:rsidRPr="000D58FE">
        <w:rPr>
          <w:rFonts w:asciiTheme="minorHAnsi" w:hAnsiTheme="minorHAnsi"/>
        </w:rPr>
        <w:t>Vi andas syre och andas ut koldioxid. Vad gör bakterier?</w:t>
      </w:r>
    </w:p>
    <w:p w:rsidR="000D58FE" w:rsidRPr="000D58FE" w:rsidRDefault="000D58FE" w:rsidP="000D58FE">
      <w:pPr>
        <w:rPr>
          <w:rFonts w:asciiTheme="minorHAnsi" w:hAnsiTheme="minorHAnsi"/>
        </w:rPr>
      </w:pPr>
    </w:p>
    <w:p w:rsidR="000D58FE" w:rsidRPr="000D58FE" w:rsidRDefault="000D58FE" w:rsidP="000D58FE">
      <w:pPr>
        <w:rPr>
          <w:rFonts w:asciiTheme="minorHAnsi" w:hAnsiTheme="minorHAnsi"/>
        </w:rPr>
      </w:pPr>
      <w:r w:rsidRPr="000D58FE">
        <w:rPr>
          <w:rFonts w:asciiTheme="minorHAnsi" w:hAnsiTheme="minorHAnsi"/>
          <w:b/>
        </w:rPr>
        <w:t>Materiel:</w:t>
      </w:r>
      <w:r w:rsidRPr="000D58FE">
        <w:rPr>
          <w:rFonts w:asciiTheme="minorHAnsi" w:hAnsiTheme="minorHAnsi"/>
        </w:rPr>
        <w:t xml:space="preserve"> Kalkvatten, sugrör, 2 bägare, kristallisationsskål, fuktig </w:t>
      </w:r>
      <w:bookmarkStart w:id="106" w:name="OLE_LINK5"/>
      <w:bookmarkStart w:id="107" w:name="OLE_LINK6"/>
      <w:r w:rsidRPr="000D58FE">
        <w:rPr>
          <w:rFonts w:asciiTheme="minorHAnsi" w:hAnsiTheme="minorHAnsi"/>
        </w:rPr>
        <w:t>matjord/kompostjord</w:t>
      </w:r>
      <w:bookmarkEnd w:id="106"/>
      <w:bookmarkEnd w:id="107"/>
      <w:r w:rsidRPr="000D58FE">
        <w:rPr>
          <w:rFonts w:asciiTheme="minorHAnsi" w:hAnsiTheme="minorHAnsi"/>
        </w:rPr>
        <w:t>, plastfolie</w:t>
      </w:r>
    </w:p>
    <w:p w:rsidR="000D58FE" w:rsidRPr="000D58FE" w:rsidRDefault="000D58FE" w:rsidP="000D58FE">
      <w:pPr>
        <w:rPr>
          <w:rFonts w:asciiTheme="minorHAnsi" w:hAnsiTheme="minorHAnsi"/>
        </w:rPr>
      </w:pPr>
    </w:p>
    <w:p w:rsidR="000D58FE" w:rsidRPr="000D58FE" w:rsidRDefault="000D58FE" w:rsidP="000D58FE">
      <w:pPr>
        <w:spacing w:after="120"/>
        <w:rPr>
          <w:rFonts w:asciiTheme="minorHAnsi" w:hAnsiTheme="minorHAnsi"/>
        </w:rPr>
      </w:pPr>
      <w:r w:rsidRPr="000D58FE">
        <w:rPr>
          <w:rFonts w:asciiTheme="minorHAnsi" w:hAnsiTheme="minorHAnsi"/>
          <w:b/>
        </w:rPr>
        <w:t>Utförande</w:t>
      </w:r>
      <w:r w:rsidRPr="000D58FE">
        <w:rPr>
          <w:rFonts w:asciiTheme="minorHAnsi" w:hAnsiTheme="minorHAnsi"/>
        </w:rPr>
        <w:t xml:space="preserve">: </w:t>
      </w:r>
    </w:p>
    <w:p w:rsidR="000D58FE" w:rsidRPr="000D58FE" w:rsidRDefault="000D58FE" w:rsidP="000D58FE">
      <w:pPr>
        <w:spacing w:after="120"/>
        <w:rPr>
          <w:rFonts w:asciiTheme="minorHAnsi" w:hAnsiTheme="minorHAnsi"/>
          <w:i/>
        </w:rPr>
      </w:pPr>
      <w:r w:rsidRPr="000D58FE">
        <w:rPr>
          <w:rFonts w:asciiTheme="minorHAnsi" w:hAnsiTheme="minorHAnsi"/>
          <w:i/>
        </w:rPr>
        <w:t>Test på koldioxid:</w:t>
      </w:r>
    </w:p>
    <w:p w:rsidR="000D58FE" w:rsidRPr="000D58FE" w:rsidRDefault="000D58FE" w:rsidP="000D58FE">
      <w:pPr>
        <w:numPr>
          <w:ilvl w:val="0"/>
          <w:numId w:val="21"/>
        </w:numPr>
        <w:spacing w:after="120"/>
        <w:rPr>
          <w:rFonts w:asciiTheme="minorHAnsi" w:hAnsiTheme="minorHAnsi"/>
        </w:rPr>
      </w:pPr>
      <w:r w:rsidRPr="000D58FE">
        <w:rPr>
          <w:rFonts w:asciiTheme="minorHAnsi" w:hAnsiTheme="minorHAnsi"/>
        </w:rPr>
        <w:t>Fyll en bägare med kalkvatten (kalciumhydroxid i vatten)</w:t>
      </w:r>
    </w:p>
    <w:p w:rsidR="000D58FE" w:rsidRPr="000D58FE" w:rsidRDefault="000D58FE" w:rsidP="000D58FE">
      <w:pPr>
        <w:numPr>
          <w:ilvl w:val="0"/>
          <w:numId w:val="21"/>
        </w:numPr>
        <w:spacing w:after="120"/>
        <w:rPr>
          <w:rFonts w:asciiTheme="minorHAnsi" w:hAnsiTheme="minorHAnsi"/>
        </w:rPr>
      </w:pPr>
      <w:r w:rsidRPr="000D58FE">
        <w:rPr>
          <w:rFonts w:asciiTheme="minorHAnsi" w:hAnsiTheme="minorHAnsi"/>
        </w:rPr>
        <w:t xml:space="preserve">Blås med ett sugrör genom lösningen. Den grumlas av </w:t>
      </w:r>
      <w:r w:rsidR="00CD5281">
        <w:rPr>
          <w:rFonts w:asciiTheme="minorHAnsi" w:hAnsiTheme="minorHAnsi"/>
        </w:rPr>
        <w:t xml:space="preserve">att </w:t>
      </w:r>
      <w:r w:rsidRPr="000D58FE">
        <w:rPr>
          <w:rFonts w:asciiTheme="minorHAnsi" w:hAnsiTheme="minorHAnsi"/>
        </w:rPr>
        <w:t>kaliumkarbonat</w:t>
      </w:r>
      <w:r w:rsidR="00CD5281">
        <w:rPr>
          <w:rFonts w:asciiTheme="minorHAnsi" w:hAnsiTheme="minorHAnsi"/>
        </w:rPr>
        <w:t xml:space="preserve"> bildas</w:t>
      </w:r>
      <w:r w:rsidRPr="000D58FE">
        <w:rPr>
          <w:rFonts w:asciiTheme="minorHAnsi" w:hAnsiTheme="minorHAnsi"/>
        </w:rPr>
        <w:br/>
        <w:t>CO</w:t>
      </w:r>
      <w:r w:rsidRPr="000D58FE">
        <w:rPr>
          <w:rFonts w:asciiTheme="minorHAnsi" w:hAnsiTheme="minorHAnsi"/>
          <w:vertAlign w:val="subscript"/>
        </w:rPr>
        <w:t>2</w:t>
      </w:r>
      <w:r w:rsidRPr="000D58FE">
        <w:rPr>
          <w:rFonts w:asciiTheme="minorHAnsi" w:hAnsiTheme="minorHAnsi"/>
        </w:rPr>
        <w:t>(g)  +  Ca(OH)</w:t>
      </w:r>
      <w:r w:rsidRPr="000D58FE">
        <w:rPr>
          <w:rFonts w:asciiTheme="minorHAnsi" w:hAnsiTheme="minorHAnsi"/>
          <w:vertAlign w:val="subscript"/>
        </w:rPr>
        <w:t>2</w:t>
      </w:r>
      <w:r w:rsidRPr="000D58FE">
        <w:rPr>
          <w:rFonts w:asciiTheme="minorHAnsi" w:hAnsiTheme="minorHAnsi"/>
        </w:rPr>
        <w:t>→CaCO</w:t>
      </w:r>
      <w:r w:rsidRPr="000D58FE">
        <w:rPr>
          <w:rFonts w:asciiTheme="minorHAnsi" w:hAnsiTheme="minorHAnsi"/>
          <w:vertAlign w:val="subscript"/>
        </w:rPr>
        <w:t>3</w:t>
      </w:r>
      <w:r w:rsidRPr="000D58FE">
        <w:rPr>
          <w:rFonts w:asciiTheme="minorHAnsi" w:hAnsiTheme="minorHAnsi"/>
        </w:rPr>
        <w:t>(s)  + H</w:t>
      </w:r>
      <w:r w:rsidRPr="000D58FE">
        <w:rPr>
          <w:rFonts w:asciiTheme="minorHAnsi" w:hAnsiTheme="minorHAnsi"/>
          <w:vertAlign w:val="subscript"/>
        </w:rPr>
        <w:t>2</w:t>
      </w:r>
      <w:r w:rsidRPr="000D58FE">
        <w:rPr>
          <w:rFonts w:asciiTheme="minorHAnsi" w:hAnsiTheme="minorHAnsi"/>
        </w:rPr>
        <w:t>O</w:t>
      </w:r>
    </w:p>
    <w:p w:rsidR="000D58FE" w:rsidRPr="000D58FE" w:rsidRDefault="000D58FE" w:rsidP="000D58FE">
      <w:pPr>
        <w:spacing w:after="120"/>
        <w:rPr>
          <w:rFonts w:asciiTheme="minorHAnsi" w:hAnsiTheme="minorHAnsi"/>
          <w:i/>
        </w:rPr>
      </w:pPr>
      <w:r w:rsidRPr="000D58FE">
        <w:rPr>
          <w:rFonts w:asciiTheme="minorHAnsi" w:hAnsiTheme="minorHAnsi"/>
          <w:i/>
        </w:rPr>
        <w:t>Vad gör jordbakterierna?</w:t>
      </w:r>
    </w:p>
    <w:p w:rsidR="000D58FE" w:rsidRPr="000D58FE" w:rsidRDefault="000D58FE" w:rsidP="000D58FE">
      <w:pPr>
        <w:numPr>
          <w:ilvl w:val="0"/>
          <w:numId w:val="21"/>
        </w:numPr>
        <w:spacing w:after="120"/>
        <w:rPr>
          <w:rFonts w:asciiTheme="minorHAnsi" w:hAnsiTheme="minorHAnsi"/>
        </w:rPr>
      </w:pPr>
      <w:r w:rsidRPr="000D58FE">
        <w:rPr>
          <w:rFonts w:asciiTheme="minorHAnsi" w:hAnsiTheme="minorHAnsi"/>
        </w:rPr>
        <w:t>Häll lite kalkvatten i en petriskål</w:t>
      </w:r>
    </w:p>
    <w:p w:rsidR="000D58FE" w:rsidRPr="000D58FE" w:rsidRDefault="000D58FE" w:rsidP="000D58FE">
      <w:pPr>
        <w:numPr>
          <w:ilvl w:val="0"/>
          <w:numId w:val="21"/>
        </w:numPr>
        <w:spacing w:after="120"/>
        <w:rPr>
          <w:rFonts w:asciiTheme="minorHAnsi" w:hAnsiTheme="minorHAnsi"/>
        </w:rPr>
      </w:pPr>
      <w:r w:rsidRPr="000D58FE">
        <w:rPr>
          <w:rFonts w:asciiTheme="minorHAnsi" w:hAnsiTheme="minorHAnsi"/>
        </w:rPr>
        <w:t>Fyll en liten bägare med fuktig matjord eller kompostjord</w:t>
      </w:r>
    </w:p>
    <w:p w:rsidR="000D58FE" w:rsidRPr="000D58FE" w:rsidRDefault="000D58FE" w:rsidP="000D58FE">
      <w:pPr>
        <w:numPr>
          <w:ilvl w:val="0"/>
          <w:numId w:val="21"/>
        </w:numPr>
        <w:spacing w:after="120"/>
        <w:rPr>
          <w:rFonts w:asciiTheme="minorHAnsi" w:hAnsiTheme="minorHAnsi"/>
        </w:rPr>
      </w:pPr>
      <w:r w:rsidRPr="000D58FE">
        <w:rPr>
          <w:rFonts w:asciiTheme="minorHAnsi" w:hAnsiTheme="minorHAnsi"/>
        </w:rPr>
        <w:t xml:space="preserve">Sätt ner bägaren i kalkvattnet och täck allt med en plastfolie </w:t>
      </w:r>
    </w:p>
    <w:p w:rsidR="000D58FE" w:rsidRPr="000D58FE" w:rsidRDefault="000D58FE" w:rsidP="000D58FE">
      <w:pPr>
        <w:numPr>
          <w:ilvl w:val="0"/>
          <w:numId w:val="21"/>
        </w:numPr>
        <w:spacing w:after="120"/>
        <w:rPr>
          <w:rFonts w:asciiTheme="minorHAnsi" w:hAnsiTheme="minorHAnsi"/>
        </w:rPr>
      </w:pPr>
      <w:r w:rsidRPr="000D58FE">
        <w:rPr>
          <w:rFonts w:asciiTheme="minorHAnsi" w:hAnsiTheme="minorHAnsi"/>
        </w:rPr>
        <w:t>Låt stå några dagar. Avläs resultatet.</w:t>
      </w:r>
    </w:p>
    <w:p w:rsidR="000D58FE" w:rsidRPr="000D58FE" w:rsidRDefault="000D58FE" w:rsidP="000D58FE">
      <w:pPr>
        <w:spacing w:after="120"/>
        <w:rPr>
          <w:rFonts w:asciiTheme="minorHAnsi" w:hAnsiTheme="minorHAnsi"/>
          <w:b/>
        </w:rPr>
      </w:pPr>
      <w:r w:rsidRPr="000D58FE">
        <w:rPr>
          <w:rFonts w:asciiTheme="minorHAnsi" w:hAnsiTheme="minorHAnsi"/>
          <w:noProof/>
        </w:rPr>
        <w:drawing>
          <wp:anchor distT="0" distB="0" distL="114300" distR="114300" simplePos="0" relativeHeight="251686912" behindDoc="0" locked="0" layoutInCell="1" allowOverlap="1">
            <wp:simplePos x="0" y="0"/>
            <wp:positionH relativeFrom="margin">
              <wp:align>left</wp:align>
            </wp:positionH>
            <wp:positionV relativeFrom="paragraph">
              <wp:posOffset>45720</wp:posOffset>
            </wp:positionV>
            <wp:extent cx="2226945" cy="1667510"/>
            <wp:effectExtent l="0" t="0" r="1905" b="8890"/>
            <wp:wrapSquare wrapText="bothSides"/>
            <wp:docPr id="14" name="Bildobjekt 14" descr="DSCN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SCN13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6945" cy="1667510"/>
                    </a:xfrm>
                    <a:prstGeom prst="rect">
                      <a:avLst/>
                    </a:prstGeom>
                    <a:noFill/>
                    <a:ln>
                      <a:noFill/>
                    </a:ln>
                  </pic:spPr>
                </pic:pic>
              </a:graphicData>
            </a:graphic>
          </wp:anchor>
        </w:drawing>
      </w:r>
      <w:r w:rsidRPr="000D58FE">
        <w:rPr>
          <w:rFonts w:asciiTheme="minorHAnsi" w:hAnsiTheme="minorHAnsi"/>
          <w:b/>
        </w:rPr>
        <w:t xml:space="preserve">Resultat: </w:t>
      </w:r>
      <w:r w:rsidRPr="000D58FE">
        <w:rPr>
          <w:rFonts w:asciiTheme="minorHAnsi" w:hAnsiTheme="minorHAnsi"/>
        </w:rPr>
        <w:t>Kalkvattnet grumlas eftersom de flesta bakterierna bildar koldioxid. Koldioxid bildar fällning med kalkvattnet</w:t>
      </w:r>
      <w:r w:rsidR="00767F44">
        <w:rPr>
          <w:rFonts w:asciiTheme="minorHAnsi" w:hAnsiTheme="minorHAnsi"/>
        </w:rPr>
        <w:t>.</w:t>
      </w:r>
    </w:p>
    <w:p w:rsidR="000D58FE" w:rsidRPr="000D58FE" w:rsidRDefault="000D58FE" w:rsidP="000D58FE">
      <w:pPr>
        <w:spacing w:after="120"/>
        <w:rPr>
          <w:rFonts w:asciiTheme="minorHAnsi" w:hAnsiTheme="minorHAnsi"/>
        </w:rPr>
      </w:pPr>
      <w:r w:rsidRPr="000D58FE">
        <w:rPr>
          <w:rFonts w:asciiTheme="minorHAnsi" w:hAnsiTheme="minorHAnsi"/>
          <w:b/>
        </w:rPr>
        <w:t>Tips till läraren:</w:t>
      </w:r>
      <w:r w:rsidRPr="000D58FE">
        <w:rPr>
          <w:rFonts w:asciiTheme="minorHAnsi" w:hAnsiTheme="minorHAnsi"/>
        </w:rPr>
        <w:t xml:space="preserve"> Tillverka kalkvatten genom att lösa upp kalciumklorid och tillsätt natriumhydroxid tills en svag fällning bildas. </w:t>
      </w:r>
      <w:r w:rsidRPr="000D58FE">
        <w:rPr>
          <w:rFonts w:asciiTheme="minorHAnsi" w:hAnsiTheme="minorHAnsi"/>
        </w:rPr>
        <w:br/>
        <w:t xml:space="preserve">Lös upp ca </w:t>
      </w:r>
      <w:smartTag w:uri="urn:schemas-microsoft-com:office:smarttags" w:element="metricconverter">
        <w:smartTagPr>
          <w:attr w:name="ProductID" w:val="3 g"/>
        </w:smartTagPr>
        <w:r w:rsidRPr="000D58FE">
          <w:rPr>
            <w:rFonts w:asciiTheme="minorHAnsi" w:hAnsiTheme="minorHAnsi"/>
          </w:rPr>
          <w:t>3 g</w:t>
        </w:r>
      </w:smartTag>
      <w:r w:rsidRPr="000D58FE">
        <w:rPr>
          <w:rFonts w:asciiTheme="minorHAnsi" w:hAnsiTheme="minorHAnsi"/>
        </w:rPr>
        <w:t xml:space="preserve"> CaCl</w:t>
      </w:r>
      <w:r w:rsidRPr="000D58FE">
        <w:rPr>
          <w:rFonts w:asciiTheme="minorHAnsi" w:hAnsiTheme="minorHAnsi"/>
          <w:vertAlign w:val="subscript"/>
        </w:rPr>
        <w:t>2</w:t>
      </w:r>
      <w:r w:rsidRPr="000D58FE">
        <w:rPr>
          <w:rFonts w:asciiTheme="minorHAnsi" w:hAnsiTheme="minorHAnsi"/>
        </w:rPr>
        <w:t xml:space="preserve"> i 1 dm</w:t>
      </w:r>
      <w:r w:rsidRPr="000D58FE">
        <w:rPr>
          <w:rFonts w:asciiTheme="minorHAnsi" w:hAnsiTheme="minorHAnsi"/>
          <w:vertAlign w:val="superscript"/>
        </w:rPr>
        <w:t>3</w:t>
      </w:r>
      <w:r w:rsidRPr="000D58FE">
        <w:rPr>
          <w:rFonts w:asciiTheme="minorHAnsi" w:hAnsiTheme="minorHAnsi"/>
        </w:rPr>
        <w:t xml:space="preserve"> vatten. Tillsätt droppvis max 45 cm</w:t>
      </w:r>
      <w:r w:rsidRPr="000D58FE">
        <w:rPr>
          <w:rFonts w:asciiTheme="minorHAnsi" w:hAnsiTheme="minorHAnsi"/>
          <w:vertAlign w:val="superscript"/>
        </w:rPr>
        <w:t>3</w:t>
      </w:r>
      <w:r w:rsidRPr="000D58FE">
        <w:rPr>
          <w:rFonts w:asciiTheme="minorHAnsi" w:hAnsiTheme="minorHAnsi"/>
        </w:rPr>
        <w:t xml:space="preserve"> </w:t>
      </w:r>
      <w:smartTag w:uri="urn:schemas-microsoft-com:office:smarttags" w:element="metricconverter">
        <w:smartTagPr>
          <w:attr w:name="ProductID" w:val="1 M"/>
        </w:smartTagPr>
        <w:r w:rsidRPr="000D58FE">
          <w:rPr>
            <w:rFonts w:asciiTheme="minorHAnsi" w:hAnsiTheme="minorHAnsi"/>
          </w:rPr>
          <w:t>1 M</w:t>
        </w:r>
      </w:smartTag>
      <w:r w:rsidRPr="000D58FE">
        <w:rPr>
          <w:rFonts w:asciiTheme="minorHAnsi" w:hAnsiTheme="minorHAnsi"/>
        </w:rPr>
        <w:t xml:space="preserve"> NaOH.</w:t>
      </w:r>
    </w:p>
    <w:p w:rsidR="00767F44" w:rsidRDefault="00771BD2" w:rsidP="000D58FE">
      <w:pPr>
        <w:spacing w:before="120"/>
        <w:rPr>
          <w:rFonts w:asciiTheme="minorHAnsi" w:hAnsiTheme="minorHAnsi"/>
          <w:b/>
        </w:rPr>
      </w:pPr>
      <w:r>
        <w:rPr>
          <w:rFonts w:asciiTheme="minorHAnsi" w:hAnsiTheme="minorHAnsi"/>
          <w:noProof/>
        </w:rPr>
        <w:pict>
          <v:shape id="Textruta 13" o:spid="_x0000_s1027" type="#_x0000_t202" style="position:absolute;margin-left:0;margin-top:.6pt;width:189pt;height:12.2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" stroked="f">
            <v:textbox style="mso-fit-shape-to-text:t" inset="0,0,0,0">
              <w:txbxContent>
                <w:p w:rsidR="003B5BBB" w:rsidRPr="000D58FE" w:rsidRDefault="003B5BBB" w:rsidP="000D58FE">
                  <w:pPr>
                    <w:pStyle w:val="Beskrivning"/>
                    <w:rPr>
                      <w:rFonts w:asciiTheme="minorHAnsi" w:hAnsiTheme="minorHAnsi"/>
                      <w:noProof/>
                    </w:rPr>
                  </w:pPr>
                  <w:r w:rsidRPr="000D58FE">
                    <w:rPr>
                      <w:rFonts w:asciiTheme="minorHAnsi" w:hAnsiTheme="minorHAnsi"/>
                    </w:rPr>
                    <w:t xml:space="preserve">Figur </w:t>
                  </w:r>
                  <w:r w:rsidR="00E320E5" w:rsidRPr="000D58FE">
                    <w:rPr>
                      <w:rFonts w:asciiTheme="minorHAnsi" w:hAnsiTheme="minorHAnsi"/>
                    </w:rPr>
                    <w:fldChar w:fldCharType="begin"/>
                  </w:r>
                  <w:r w:rsidRPr="000D58FE">
                    <w:rPr>
                      <w:rFonts w:asciiTheme="minorHAnsi" w:hAnsiTheme="minorHAnsi"/>
                    </w:rPr>
                    <w:instrText xml:space="preserve"> SEQ Figur \* ARABIC </w:instrText>
                  </w:r>
                  <w:r w:rsidR="00E320E5" w:rsidRPr="000D58FE">
                    <w:rPr>
                      <w:rFonts w:asciiTheme="minorHAnsi" w:hAnsiTheme="minorHAnsi"/>
                    </w:rPr>
                    <w:fldChar w:fldCharType="separate"/>
                  </w:r>
                  <w:r w:rsidR="00BB337C">
                    <w:rPr>
                      <w:rFonts w:asciiTheme="minorHAnsi" w:hAnsiTheme="minorHAnsi"/>
                      <w:noProof/>
                    </w:rPr>
                    <w:t>2</w:t>
                  </w:r>
                  <w:r w:rsidR="00E320E5" w:rsidRPr="000D58FE">
                    <w:rPr>
                      <w:rFonts w:asciiTheme="minorHAnsi" w:hAnsiTheme="minorHAnsi"/>
                    </w:rPr>
                    <w:fldChar w:fldCharType="end"/>
                  </w:r>
                  <w:r w:rsidRPr="000D58FE">
                    <w:rPr>
                      <w:rFonts w:asciiTheme="minorHAnsi" w:hAnsiTheme="minorHAnsi"/>
                    </w:rPr>
                    <w:t>: Vit kalciumkarbonat har fällts ut</w:t>
                  </w:r>
                </w:p>
              </w:txbxContent>
            </v:textbox>
            <w10:wrap type="square" anchorx="margin"/>
          </v:shape>
        </w:pict>
      </w:r>
    </w:p>
    <w:p w:rsidR="000D58FE" w:rsidRPr="000D58FE" w:rsidRDefault="000D58FE" w:rsidP="000D58FE">
      <w:pPr>
        <w:spacing w:before="120"/>
        <w:rPr>
          <w:rFonts w:asciiTheme="minorHAnsi" w:hAnsiTheme="minorHAnsi"/>
          <w:b/>
        </w:rPr>
      </w:pPr>
      <w:r w:rsidRPr="000D58FE">
        <w:rPr>
          <w:rFonts w:asciiTheme="minorHAnsi" w:hAnsiTheme="minorHAnsi"/>
          <w:b/>
        </w:rPr>
        <w:t xml:space="preserve">Riskbedömningsunderlag: </w:t>
      </w:r>
      <w:r w:rsidRPr="000D58FE">
        <w:rPr>
          <w:rFonts w:asciiTheme="minorHAnsi" w:hAnsiTheme="minorHAnsi"/>
        </w:rPr>
        <w:t xml:space="preserve">Kalciumhydroxid </w:t>
      </w:r>
      <w:r w:rsidR="002C0EED" w:rsidRPr="00CE45A0">
        <w:t>Frätande, Fara H314 och P260, P264, P280, P301 (ej kräkning)</w:t>
      </w:r>
    </w:p>
    <w:p w:rsidR="00C213B0" w:rsidRDefault="000D58FE" w:rsidP="00C213B0">
      <w:pPr>
        <w:rPr>
          <w:rFonts w:asciiTheme="minorHAnsi" w:hAnsiTheme="minorHAnsi"/>
          <w:i/>
        </w:rPr>
      </w:pPr>
      <w:r w:rsidRPr="000D58FE">
        <w:rPr>
          <w:rFonts w:asciiTheme="minorHAnsi" w:hAnsiTheme="minorHAnsi"/>
        </w:rPr>
        <w:t xml:space="preserve">”Risker vid experimentet” gäller endast de kemikalier som nämnts, under förutsättning att beskrivna koncentrationer, mängder och metod används. </w:t>
      </w:r>
      <w:r w:rsidRPr="000D58FE">
        <w:rPr>
          <w:rFonts w:asciiTheme="minorHAnsi" w:hAnsiTheme="minorHAnsi"/>
          <w:i/>
        </w:rPr>
        <w:t>Som lärare förväntas du göra en fullständig riskbedömning för dig själv och din elevgrupp.</w:t>
      </w:r>
    </w:p>
    <w:p w:rsidR="00FA3DE3" w:rsidRDefault="00FA3DE3" w:rsidP="00C213B0">
      <w:pPr>
        <w:rPr>
          <w:rFonts w:asciiTheme="minorHAnsi" w:hAnsiTheme="minorHAnsi"/>
          <w:i/>
        </w:rPr>
      </w:pPr>
    </w:p>
    <w:p w:rsidR="00FA3DE3" w:rsidRDefault="00FA3DE3" w:rsidP="00FA3DE3">
      <w:pPr>
        <w:pStyle w:val="Rubrik2"/>
        <w:jc w:val="right"/>
        <w:rPr>
          <w:rFonts w:ascii="Geneva" w:hAnsi="Geneva"/>
          <w:sz w:val="40"/>
          <w:szCs w:val="40"/>
        </w:rPr>
      </w:pPr>
      <w:bookmarkStart w:id="108" w:name="_Toc482363503"/>
      <w:r w:rsidRPr="00FA3DE3">
        <w:rPr>
          <w:rFonts w:ascii="Geneva" w:hAnsi="Geneva"/>
          <w:sz w:val="40"/>
          <w:szCs w:val="40"/>
        </w:rPr>
        <w:lastRenderedPageBreak/>
        <w:t>5.Varmluftsballong</w:t>
      </w:r>
      <w:bookmarkEnd w:id="108"/>
    </w:p>
    <w:p w:rsidR="00FA3DE3" w:rsidRDefault="00FA3DE3" w:rsidP="00FA3DE3"/>
    <w:p w:rsidR="00FA3DE3" w:rsidRDefault="00FA3DE3" w:rsidP="00FA3DE3"/>
    <w:p w:rsidR="00FA3DE3" w:rsidRPr="00C213B0" w:rsidRDefault="00FA3DE3" w:rsidP="00FA3DE3">
      <w:pPr>
        <w:spacing w:after="120"/>
        <w:rPr>
          <w:rFonts w:asciiTheme="minorHAnsi" w:hAnsiTheme="minorHAnsi"/>
        </w:rPr>
      </w:pPr>
      <w:r w:rsidRPr="00537961">
        <w:object w:dxaOrig="6058" w:dyaOrig="6852">
          <v:shape id="_x0000_i1026" type="#_x0000_t75" style="width:172.2pt;height:194.4pt" o:ole="" fillcolor="window">
            <v:imagedata r:id="rId15" o:title=""/>
          </v:shape>
          <o:OLEObject Type="Embed" ProgID="MSDraw" ShapeID="_x0000_i1026" DrawAspect="Content" ObjectID="_1556352142" r:id="rId16"/>
        </w:object>
      </w:r>
      <w:r w:rsidRPr="00FA3DE3">
        <w:rPr>
          <w:rFonts w:asciiTheme="minorHAnsi" w:hAnsiTheme="minorHAnsi"/>
        </w:rPr>
        <w:t xml:space="preserve"> </w:t>
      </w:r>
      <w:r w:rsidRPr="00C213B0">
        <w:rPr>
          <w:rFonts w:asciiTheme="minorHAnsi" w:hAnsiTheme="minorHAnsi"/>
        </w:rPr>
        <w:t>Visa på att inte bara gasens molekylvikt utan även gasen temperatur påverkar om gasen är lättare eller tyngre än luft.</w:t>
      </w:r>
    </w:p>
    <w:p w:rsidR="00FA3DE3" w:rsidRPr="00C213B0" w:rsidRDefault="00FA3DE3" w:rsidP="00FA3DE3">
      <w:pPr>
        <w:spacing w:after="120"/>
        <w:rPr>
          <w:rFonts w:asciiTheme="minorHAnsi" w:hAnsiTheme="minorHAnsi"/>
        </w:rPr>
      </w:pPr>
      <w:r w:rsidRPr="00C213B0">
        <w:rPr>
          <w:rFonts w:asciiTheme="minorHAnsi" w:hAnsiTheme="minorHAnsi"/>
          <w:b/>
        </w:rPr>
        <w:t>Material</w:t>
      </w:r>
      <w:r w:rsidRPr="00C213B0">
        <w:rPr>
          <w:rFonts w:asciiTheme="minorHAnsi" w:hAnsiTheme="minorHAnsi"/>
        </w:rPr>
        <w:t>: tunn plastpåse, brännare och bränsle (metanol), ställning enl. fig.</w:t>
      </w:r>
    </w:p>
    <w:p w:rsidR="00FA3DE3" w:rsidRPr="00C213B0" w:rsidRDefault="00FA3DE3" w:rsidP="00FA3DE3">
      <w:pPr>
        <w:spacing w:after="120"/>
        <w:rPr>
          <w:rFonts w:asciiTheme="minorHAnsi" w:hAnsiTheme="minorHAnsi"/>
          <w:i/>
        </w:rPr>
      </w:pPr>
      <w:r w:rsidRPr="00C213B0">
        <w:rPr>
          <w:rFonts w:asciiTheme="minorHAnsi" w:hAnsiTheme="minorHAnsi"/>
          <w:b/>
        </w:rPr>
        <w:t xml:space="preserve">Risker vid experimentet: </w:t>
      </w:r>
      <w:r w:rsidRPr="00C213B0">
        <w:rPr>
          <w:rFonts w:asciiTheme="minorHAnsi" w:hAnsiTheme="minorHAnsi"/>
        </w:rPr>
        <w:t>Metanol och plast är brännbart.</w:t>
      </w:r>
      <w:r w:rsidRPr="00C213B0">
        <w:rPr>
          <w:rFonts w:asciiTheme="minorHAnsi" w:hAnsiTheme="minorHAnsi"/>
          <w:b/>
        </w:rPr>
        <w:t xml:space="preserve"> </w:t>
      </w:r>
      <w:r w:rsidRPr="00C213B0">
        <w:rPr>
          <w:rFonts w:asciiTheme="minorHAnsi" w:hAnsiTheme="minorHAnsi"/>
        </w:rPr>
        <w:t xml:space="preserve">Använd skyddsglasögon och personlig skyddsutrustning. </w:t>
      </w:r>
      <w:r w:rsidRPr="00C213B0">
        <w:rPr>
          <w:rFonts w:asciiTheme="minorHAnsi" w:hAnsiTheme="minorHAnsi"/>
          <w:i/>
        </w:rPr>
        <w:t>En fullständig riskbedömning ges av undervisande lärare</w:t>
      </w:r>
    </w:p>
    <w:p w:rsidR="00FA3DE3" w:rsidRPr="00C213B0" w:rsidRDefault="00FA3DE3" w:rsidP="00FA3DE3">
      <w:pPr>
        <w:spacing w:after="120"/>
        <w:rPr>
          <w:rFonts w:asciiTheme="minorHAnsi" w:hAnsiTheme="minorHAnsi"/>
        </w:rPr>
      </w:pPr>
      <w:r w:rsidRPr="00C213B0">
        <w:rPr>
          <w:rFonts w:asciiTheme="minorHAnsi" w:hAnsiTheme="minorHAnsi"/>
          <w:b/>
        </w:rPr>
        <w:t>Utförande</w:t>
      </w:r>
      <w:r w:rsidRPr="00C213B0">
        <w:rPr>
          <w:rFonts w:asciiTheme="minorHAnsi" w:hAnsiTheme="minorHAnsi"/>
        </w:rPr>
        <w:t xml:space="preserve">: </w:t>
      </w:r>
    </w:p>
    <w:p w:rsidR="00FA3DE3" w:rsidRPr="00C213B0" w:rsidRDefault="00FA3DE3" w:rsidP="00FA3DE3">
      <w:pPr>
        <w:numPr>
          <w:ilvl w:val="0"/>
          <w:numId w:val="10"/>
        </w:numPr>
        <w:spacing w:after="120"/>
        <w:rPr>
          <w:rFonts w:asciiTheme="minorHAnsi" w:hAnsiTheme="minorHAnsi"/>
        </w:rPr>
      </w:pPr>
      <w:r w:rsidRPr="00C213B0">
        <w:rPr>
          <w:rFonts w:asciiTheme="minorHAnsi" w:hAnsiTheme="minorHAnsi"/>
        </w:rPr>
        <w:t>Arrangera en försöksuppställning enligt figuren.</w:t>
      </w:r>
    </w:p>
    <w:p w:rsidR="00FA3DE3" w:rsidRPr="00C213B0" w:rsidRDefault="00FA3DE3" w:rsidP="00FA3DE3">
      <w:pPr>
        <w:numPr>
          <w:ilvl w:val="0"/>
          <w:numId w:val="10"/>
        </w:numPr>
        <w:spacing w:after="120"/>
        <w:rPr>
          <w:rFonts w:asciiTheme="minorHAnsi" w:hAnsiTheme="minorHAnsi"/>
        </w:rPr>
      </w:pPr>
      <w:r w:rsidRPr="00C213B0">
        <w:rPr>
          <w:rFonts w:asciiTheme="minorHAnsi" w:hAnsiTheme="minorHAnsi"/>
        </w:rPr>
        <w:t>Antänd värmekällan.</w:t>
      </w:r>
    </w:p>
    <w:p w:rsidR="00FA3DE3" w:rsidRPr="00C213B0" w:rsidRDefault="00FA3DE3" w:rsidP="00FA3DE3">
      <w:pPr>
        <w:numPr>
          <w:ilvl w:val="0"/>
          <w:numId w:val="10"/>
        </w:numPr>
        <w:spacing w:after="120"/>
        <w:rPr>
          <w:rFonts w:asciiTheme="minorHAnsi" w:hAnsiTheme="minorHAnsi"/>
        </w:rPr>
      </w:pPr>
      <w:r w:rsidRPr="00C213B0">
        <w:rPr>
          <w:rFonts w:asciiTheme="minorHAnsi" w:hAnsiTheme="minorHAnsi"/>
        </w:rPr>
        <w:t>Efter en kort stund fylls plastpåsen med varmluft och lyfter från stativet.</w:t>
      </w:r>
    </w:p>
    <w:p w:rsidR="00FA3DE3" w:rsidRPr="00C213B0" w:rsidRDefault="00FA3DE3" w:rsidP="00FA3DE3">
      <w:pPr>
        <w:spacing w:after="120"/>
        <w:rPr>
          <w:rFonts w:asciiTheme="minorHAnsi" w:hAnsiTheme="minorHAnsi"/>
          <w:i/>
        </w:rPr>
      </w:pPr>
      <w:r w:rsidRPr="00C213B0">
        <w:rPr>
          <w:rFonts w:asciiTheme="minorHAnsi" w:hAnsiTheme="minorHAnsi"/>
          <w:b/>
        </w:rPr>
        <w:t>Förklaring:</w:t>
      </w:r>
      <w:r w:rsidRPr="00C213B0">
        <w:rPr>
          <w:rFonts w:asciiTheme="minorHAnsi" w:hAnsiTheme="minorHAnsi"/>
          <w:b/>
        </w:rPr>
        <w:br/>
      </w:r>
      <w:r w:rsidRPr="00C213B0">
        <w:rPr>
          <w:rFonts w:asciiTheme="minorHAnsi" w:hAnsiTheme="minorHAnsi"/>
        </w:rPr>
        <w:t>De uppvärmda molekylerna rör sig snabbare och får därför lägre densitet och stiger upp i ballongen. De kallare molekylerna trängs undan och plastpåsen lyfter.</w:t>
      </w:r>
      <w:r w:rsidRPr="00C213B0">
        <w:rPr>
          <w:rFonts w:asciiTheme="minorHAnsi" w:hAnsiTheme="minorHAnsi"/>
        </w:rPr>
        <w:br/>
      </w:r>
    </w:p>
    <w:p w:rsidR="00FA3DE3" w:rsidRDefault="00FA3DE3" w:rsidP="00FA3DE3">
      <w:pPr>
        <w:rPr>
          <w:rFonts w:asciiTheme="minorHAnsi" w:hAnsiTheme="minorHAnsi"/>
        </w:rPr>
      </w:pPr>
      <w:r w:rsidRPr="00C213B0">
        <w:rPr>
          <w:rFonts w:asciiTheme="minorHAnsi" w:hAnsiTheme="minorHAnsi"/>
          <w:b/>
        </w:rPr>
        <w:t xml:space="preserve">Riskbedömningsunderlag: </w:t>
      </w:r>
      <w:r w:rsidRPr="00C213B0">
        <w:rPr>
          <w:rFonts w:asciiTheme="minorHAnsi" w:hAnsiTheme="minorHAnsi"/>
          <w:b/>
        </w:rPr>
        <w:br/>
      </w:r>
      <w:r w:rsidRPr="00C213B0">
        <w:rPr>
          <w:rFonts w:asciiTheme="minorHAnsi" w:hAnsiTheme="minorHAnsi"/>
        </w:rPr>
        <w:t>Metanol Brännbart</w:t>
      </w:r>
      <w:r w:rsidRPr="00C213B0">
        <w:rPr>
          <w:rFonts w:asciiTheme="minorHAnsi" w:hAnsiTheme="minorHAnsi"/>
          <w:color w:val="000000"/>
        </w:rPr>
        <w:t>, Dödskalle, Hälsoskadligt, Fara, H225, H301, H311, H331, H370 och P210, P233, P240, P241, P242, P243, P260, P254, P270, P271, P280, P403+233, P403+235, P405</w:t>
      </w:r>
      <w:r w:rsidRPr="00C213B0">
        <w:rPr>
          <w:rFonts w:asciiTheme="minorHAnsi" w:hAnsiTheme="minorHAnsi"/>
          <w:color w:val="000000"/>
        </w:rPr>
        <w:br/>
      </w:r>
      <w:r w:rsidRPr="00C213B0">
        <w:rPr>
          <w:rFonts w:asciiTheme="minorHAnsi" w:hAnsiTheme="minorHAnsi"/>
        </w:rPr>
        <w:t>koldioxid ej koncentrationsbestämda upplysningar</w:t>
      </w:r>
    </w:p>
    <w:p w:rsidR="00FA3DE3" w:rsidRDefault="00FA3DE3" w:rsidP="00FA3DE3">
      <w:pPr>
        <w:rPr>
          <w:rFonts w:asciiTheme="minorHAnsi" w:hAnsiTheme="minorHAnsi"/>
        </w:rPr>
      </w:pPr>
    </w:p>
    <w:p w:rsidR="00FA3DE3" w:rsidRPr="00FA3DE3" w:rsidRDefault="00FA3DE3" w:rsidP="00FA3DE3">
      <w:pPr>
        <w:sectPr w:rsidR="00FA3DE3" w:rsidRPr="00FA3DE3">
          <w:headerReference w:type="default" r:id="rId17"/>
          <w:footerReference w:type="default" r:id="rId18"/>
          <w:pgSz w:w="11906" w:h="16838"/>
          <w:pgMar w:top="1417" w:right="1417" w:bottom="1417" w:left="1417" w:header="708" w:footer="708" w:gutter="0"/>
          <w:cols w:space="708"/>
          <w:docGrid w:linePitch="360"/>
        </w:sectPr>
      </w:pPr>
    </w:p>
    <w:p w:rsidR="00B04266" w:rsidRPr="00FA3DE3" w:rsidRDefault="00C213B0" w:rsidP="00FA3DE3">
      <w:pPr>
        <w:pStyle w:val="Rubrik2"/>
        <w:jc w:val="right"/>
        <w:rPr>
          <w:rFonts w:ascii="Geneva" w:hAnsi="Geneva"/>
          <w:b w:val="0"/>
          <w:i w:val="0"/>
          <w:sz w:val="24"/>
          <w:szCs w:val="24"/>
        </w:rPr>
      </w:pPr>
      <w:bookmarkStart w:id="109" w:name="_Toc479702831"/>
      <w:bookmarkStart w:id="110" w:name="_Toc479778725"/>
      <w:r w:rsidRPr="00FA3DE3">
        <w:rPr>
          <w:rFonts w:ascii="Geneva" w:hAnsi="Geneva"/>
          <w:b w:val="0"/>
          <w:i w:val="0"/>
        </w:rPr>
        <w:lastRenderedPageBreak/>
        <w:t xml:space="preserve"> </w:t>
      </w:r>
      <w:r w:rsidR="003B5BBB" w:rsidRPr="00FA3DE3">
        <w:rPr>
          <w:rFonts w:ascii="Geneva" w:hAnsi="Geneva"/>
          <w:b w:val="0"/>
          <w:i w:val="0"/>
        </w:rPr>
        <w:t xml:space="preserve">              </w:t>
      </w:r>
      <w:bookmarkStart w:id="111" w:name="_Toc482190591"/>
      <w:bookmarkStart w:id="112" w:name="_Toc482190708"/>
      <w:r w:rsidR="00B04266" w:rsidRPr="00FA3DE3">
        <w:rPr>
          <w:rFonts w:ascii="Geneva" w:hAnsi="Geneva"/>
          <w:b w:val="0"/>
          <w:i w:val="0"/>
        </w:rPr>
        <w:t xml:space="preserve">                        </w:t>
      </w:r>
      <w:bookmarkStart w:id="113" w:name="_Toc482363504"/>
      <w:bookmarkEnd w:id="109"/>
      <w:bookmarkEnd w:id="110"/>
      <w:bookmarkEnd w:id="111"/>
      <w:bookmarkEnd w:id="112"/>
      <w:r w:rsidR="00B04266" w:rsidRPr="00FA3DE3">
        <w:rPr>
          <w:rFonts w:ascii="Geneva" w:hAnsi="Geneva"/>
          <w:b w:val="0"/>
          <w:i w:val="0"/>
          <w:noProof/>
          <w:sz w:val="40"/>
          <w:szCs w:val="40"/>
        </w:rPr>
        <w:drawing>
          <wp:anchor distT="0" distB="0" distL="114300" distR="114300" simplePos="0" relativeHeight="251713536" behindDoc="1" locked="0" layoutInCell="1" allowOverlap="1">
            <wp:simplePos x="0" y="0"/>
            <wp:positionH relativeFrom="margin">
              <wp:posOffset>-635</wp:posOffset>
            </wp:positionH>
            <wp:positionV relativeFrom="page">
              <wp:posOffset>975360</wp:posOffset>
            </wp:positionV>
            <wp:extent cx="2270760" cy="1703070"/>
            <wp:effectExtent l="0" t="0" r="0" b="0"/>
            <wp:wrapTight wrapText="left">
              <wp:wrapPolygon edited="0">
                <wp:start x="0" y="0"/>
                <wp:lineTo x="0" y="21262"/>
                <wp:lineTo x="21383" y="21262"/>
                <wp:lineTo x="21383" y="0"/>
                <wp:lineTo x="0" y="0"/>
              </wp:wrapPolygon>
            </wp:wrapTight>
            <wp:docPr id="2" name="Bild 104" descr="isballong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sballong 0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760" cy="1703070"/>
                    </a:xfrm>
                    <a:prstGeom prst="rect">
                      <a:avLst/>
                    </a:prstGeom>
                    <a:noFill/>
                  </pic:spPr>
                </pic:pic>
              </a:graphicData>
            </a:graphic>
          </wp:anchor>
        </w:drawing>
      </w:r>
      <w:bookmarkStart w:id="114" w:name="_Toc482358208"/>
      <w:r w:rsidR="00B04266" w:rsidRPr="00FA3DE3">
        <w:rPr>
          <w:rFonts w:ascii="Geneva" w:hAnsi="Geneva"/>
          <w:b w:val="0"/>
          <w:i w:val="0"/>
          <w:sz w:val="40"/>
          <w:szCs w:val="40"/>
        </w:rPr>
        <w:t>6.Isballonger</w:t>
      </w:r>
      <w:bookmarkEnd w:id="113"/>
      <w:bookmarkEnd w:id="114"/>
    </w:p>
    <w:p w:rsidR="009C1110" w:rsidRPr="0028151C" w:rsidRDefault="009C1110" w:rsidP="009C1110">
      <w:pPr>
        <w:spacing w:after="120"/>
        <w:rPr>
          <w:rFonts w:asciiTheme="minorHAnsi" w:hAnsiTheme="minorHAnsi"/>
        </w:rPr>
      </w:pPr>
      <w:r>
        <w:rPr>
          <w:rFonts w:asciiTheme="minorHAnsi" w:hAnsiTheme="minorHAnsi"/>
        </w:rPr>
        <w:br/>
      </w:r>
      <w:r w:rsidRPr="0028151C">
        <w:rPr>
          <w:rFonts w:asciiTheme="minorHAnsi" w:hAnsiTheme="minorHAnsi"/>
        </w:rPr>
        <w:t xml:space="preserve">Visa </w:t>
      </w:r>
      <w:r w:rsidR="00494ABA">
        <w:rPr>
          <w:rFonts w:asciiTheme="minorHAnsi" w:hAnsiTheme="minorHAnsi"/>
        </w:rPr>
        <w:t>att kallt vatten innehåller syre</w:t>
      </w:r>
      <w:r w:rsidRPr="0028151C">
        <w:rPr>
          <w:rFonts w:asciiTheme="minorHAnsi" w:hAnsiTheme="minorHAnsi"/>
        </w:rPr>
        <w:t xml:space="preserve"> medan varmt vatten inte gör det.</w:t>
      </w:r>
    </w:p>
    <w:p w:rsidR="009C1110" w:rsidRPr="00767F44" w:rsidRDefault="009C1110" w:rsidP="009C1110">
      <w:pPr>
        <w:spacing w:after="120"/>
        <w:rPr>
          <w:rFonts w:asciiTheme="minorHAnsi" w:hAnsiTheme="minorHAnsi"/>
        </w:rPr>
      </w:pPr>
      <w:r w:rsidRPr="0028151C">
        <w:rPr>
          <w:rFonts w:asciiTheme="minorHAnsi" w:hAnsiTheme="minorHAnsi"/>
          <w:b/>
        </w:rPr>
        <w:t>Material</w:t>
      </w:r>
      <w:r w:rsidRPr="0028151C">
        <w:rPr>
          <w:rFonts w:asciiTheme="minorHAnsi" w:hAnsiTheme="minorHAnsi"/>
        </w:rPr>
        <w:t xml:space="preserve">: Två olika ”isballonger”, båda ballongerna av is har ursprungligen fyllts med ungefär samma volym vatten och 10 droppar karamellfärg. </w:t>
      </w:r>
    </w:p>
    <w:p w:rsidR="009C1110" w:rsidRPr="0028151C" w:rsidRDefault="009C1110" w:rsidP="00767F44">
      <w:pPr>
        <w:rPr>
          <w:rFonts w:asciiTheme="minorHAnsi" w:hAnsiTheme="minorHAnsi"/>
          <w:b/>
        </w:rPr>
      </w:pPr>
      <w:r w:rsidRPr="0028151C">
        <w:rPr>
          <w:rFonts w:asciiTheme="minorHAnsi" w:hAnsiTheme="minorHAnsi"/>
          <w:b/>
        </w:rPr>
        <w:t>Förberedelser:</w:t>
      </w:r>
    </w:p>
    <w:p w:rsidR="00767F44" w:rsidRDefault="009C1110" w:rsidP="009C1110">
      <w:pPr>
        <w:pStyle w:val="Liststycke"/>
        <w:numPr>
          <w:ilvl w:val="0"/>
          <w:numId w:val="24"/>
        </w:numPr>
        <w:spacing w:after="120"/>
        <w:rPr>
          <w:rFonts w:asciiTheme="minorHAnsi" w:hAnsiTheme="minorHAnsi"/>
        </w:rPr>
      </w:pPr>
      <w:r w:rsidRPr="00767F44">
        <w:rPr>
          <w:rFonts w:asciiTheme="minorHAnsi" w:hAnsiTheme="minorHAnsi"/>
        </w:rPr>
        <w:t>Stoppa lite karamellfärg i två ballonger. Välj olika färger.</w:t>
      </w:r>
    </w:p>
    <w:p w:rsidR="00767F44" w:rsidRDefault="009C1110" w:rsidP="009C1110">
      <w:pPr>
        <w:pStyle w:val="Liststycke"/>
        <w:numPr>
          <w:ilvl w:val="0"/>
          <w:numId w:val="24"/>
        </w:numPr>
        <w:spacing w:after="120"/>
        <w:rPr>
          <w:rFonts w:asciiTheme="minorHAnsi" w:hAnsiTheme="minorHAnsi"/>
        </w:rPr>
      </w:pPr>
      <w:r w:rsidRPr="00767F44">
        <w:rPr>
          <w:rFonts w:asciiTheme="minorHAnsi" w:hAnsiTheme="minorHAnsi"/>
        </w:rPr>
        <w:t xml:space="preserve">Häll Kallt vatten från kranen i den ene och varmt vatten som möjligt från kranen i den andra ballongen. </w:t>
      </w:r>
    </w:p>
    <w:p w:rsidR="009C1110" w:rsidRPr="00767F44" w:rsidRDefault="009C1110" w:rsidP="009C1110">
      <w:pPr>
        <w:pStyle w:val="Liststycke"/>
        <w:numPr>
          <w:ilvl w:val="0"/>
          <w:numId w:val="24"/>
        </w:numPr>
        <w:spacing w:after="120"/>
        <w:rPr>
          <w:rFonts w:asciiTheme="minorHAnsi" w:hAnsiTheme="minorHAnsi"/>
        </w:rPr>
      </w:pPr>
      <w:r w:rsidRPr="00767F44">
        <w:rPr>
          <w:rFonts w:asciiTheme="minorHAnsi" w:hAnsiTheme="minorHAnsi"/>
        </w:rPr>
        <w:t>Stoppa ballongerna i frysen i ca 1 vecka.</w:t>
      </w:r>
    </w:p>
    <w:p w:rsidR="009C1110" w:rsidRPr="0028151C" w:rsidRDefault="009C1110" w:rsidP="009C1110">
      <w:pPr>
        <w:spacing w:after="120"/>
        <w:rPr>
          <w:rFonts w:asciiTheme="minorHAnsi" w:hAnsiTheme="minorHAnsi"/>
        </w:rPr>
      </w:pPr>
    </w:p>
    <w:p w:rsidR="00767F44" w:rsidRPr="00767F44" w:rsidRDefault="00767F44" w:rsidP="00767F44">
      <w:pPr>
        <w:spacing w:after="120"/>
        <w:rPr>
          <w:rFonts w:asciiTheme="minorHAnsi" w:hAnsiTheme="minorHAnsi"/>
          <w:b/>
        </w:rPr>
      </w:pPr>
      <w:r w:rsidRPr="00767F44">
        <w:rPr>
          <w:rFonts w:asciiTheme="minorHAnsi" w:hAnsiTheme="minorHAnsi"/>
          <w:b/>
        </w:rPr>
        <w:t xml:space="preserve">Utförande: </w:t>
      </w:r>
    </w:p>
    <w:p w:rsidR="00767F44" w:rsidRDefault="009C1110" w:rsidP="009C1110">
      <w:pPr>
        <w:pStyle w:val="Liststycke"/>
        <w:numPr>
          <w:ilvl w:val="0"/>
          <w:numId w:val="25"/>
        </w:numPr>
        <w:spacing w:after="120"/>
        <w:rPr>
          <w:rFonts w:asciiTheme="minorHAnsi" w:hAnsiTheme="minorHAnsi"/>
        </w:rPr>
      </w:pPr>
      <w:r w:rsidRPr="00767F44">
        <w:rPr>
          <w:rFonts w:asciiTheme="minorHAnsi" w:hAnsiTheme="minorHAnsi"/>
        </w:rPr>
        <w:t xml:space="preserve">Lägg ballongerna på en bricka och tag bort ballonggummit. </w:t>
      </w:r>
    </w:p>
    <w:p w:rsidR="009C1110" w:rsidRDefault="009C1110" w:rsidP="009C1110">
      <w:pPr>
        <w:pStyle w:val="Liststycke"/>
        <w:numPr>
          <w:ilvl w:val="0"/>
          <w:numId w:val="25"/>
        </w:numPr>
        <w:spacing w:after="120"/>
        <w:rPr>
          <w:rFonts w:asciiTheme="minorHAnsi" w:hAnsiTheme="minorHAnsi"/>
        </w:rPr>
      </w:pPr>
      <w:r w:rsidRPr="00767F44">
        <w:rPr>
          <w:rFonts w:asciiTheme="minorHAnsi" w:hAnsiTheme="minorHAnsi"/>
        </w:rPr>
        <w:t>Titta på ”isballongerna”. Vad skiljer dem åt? Hur kommer det sig att de har olika utseende? Har frysningen skett under samma villkor?</w:t>
      </w:r>
    </w:p>
    <w:p w:rsidR="00767F44" w:rsidRPr="00767F44" w:rsidRDefault="00767F44" w:rsidP="00767F44">
      <w:pPr>
        <w:spacing w:after="120"/>
        <w:rPr>
          <w:rFonts w:asciiTheme="minorHAnsi" w:hAnsiTheme="minorHAnsi"/>
          <w:b/>
        </w:rPr>
      </w:pPr>
      <w:r>
        <w:rPr>
          <w:rFonts w:asciiTheme="minorHAnsi" w:hAnsiTheme="minorHAnsi"/>
          <w:b/>
        </w:rPr>
        <w:t>Resultat</w:t>
      </w:r>
      <w:r w:rsidRPr="00767F44">
        <w:rPr>
          <w:rFonts w:asciiTheme="minorHAnsi" w:hAnsiTheme="minorHAnsi"/>
          <w:b/>
        </w:rPr>
        <w:t xml:space="preserve">: </w:t>
      </w:r>
    </w:p>
    <w:p w:rsidR="009C1110" w:rsidRPr="0028151C" w:rsidRDefault="009C1110" w:rsidP="009C1110">
      <w:pPr>
        <w:spacing w:after="120"/>
        <w:rPr>
          <w:rFonts w:asciiTheme="minorHAnsi" w:hAnsiTheme="minorHAnsi"/>
        </w:rPr>
      </w:pPr>
      <w:r w:rsidRPr="0028151C">
        <w:rPr>
          <w:rFonts w:asciiTheme="minorHAnsi" w:hAnsiTheme="minorHAnsi"/>
        </w:rPr>
        <w:t>I den ena ballongen finns det ”streck”. Vad består ”strecken” av?</w:t>
      </w:r>
    </w:p>
    <w:p w:rsidR="009C1110" w:rsidRPr="0028151C" w:rsidRDefault="009C1110" w:rsidP="009C1110">
      <w:pPr>
        <w:spacing w:after="120"/>
        <w:rPr>
          <w:rFonts w:asciiTheme="minorHAnsi" w:hAnsiTheme="minorHAnsi"/>
        </w:rPr>
      </w:pPr>
      <w:r w:rsidRPr="0028151C">
        <w:rPr>
          <w:rFonts w:asciiTheme="minorHAnsi" w:hAnsiTheme="minorHAnsi"/>
        </w:rPr>
        <w:t>Den andra ballongen har inte dessa streck (eller mindre mängd).</w:t>
      </w:r>
    </w:p>
    <w:p w:rsidR="009C1110" w:rsidRPr="009C13E8" w:rsidRDefault="009C1110" w:rsidP="009C1110">
      <w:pPr>
        <w:spacing w:after="120"/>
        <w:rPr>
          <w:rFonts w:asciiTheme="minorHAnsi" w:hAnsiTheme="minorHAnsi"/>
        </w:rPr>
      </w:pPr>
    </w:p>
    <w:p w:rsidR="009C1110" w:rsidRPr="009C13E8" w:rsidRDefault="009C1110" w:rsidP="009C1110">
      <w:pPr>
        <w:spacing w:after="120"/>
        <w:rPr>
          <w:rFonts w:asciiTheme="minorHAnsi" w:hAnsiTheme="minorHAnsi"/>
          <w:b/>
        </w:rPr>
      </w:pPr>
      <w:r w:rsidRPr="009C13E8">
        <w:rPr>
          <w:rFonts w:asciiTheme="minorHAnsi" w:hAnsiTheme="minorHAnsi"/>
          <w:b/>
        </w:rPr>
        <w:t xml:space="preserve">Förklaring: </w:t>
      </w:r>
    </w:p>
    <w:p w:rsidR="009C1110" w:rsidRPr="009C13E8" w:rsidRDefault="009C1110" w:rsidP="009C1110">
      <w:pPr>
        <w:spacing w:after="120"/>
        <w:rPr>
          <w:rFonts w:asciiTheme="minorHAnsi" w:hAnsiTheme="minorHAnsi"/>
        </w:rPr>
      </w:pPr>
      <w:r w:rsidRPr="009C13E8">
        <w:rPr>
          <w:rFonts w:asciiTheme="minorHAnsi" w:hAnsiTheme="minorHAnsi"/>
        </w:rPr>
        <w:t xml:space="preserve">I båda ballongerna finns karamellfärgen i mitten av ballongen. Detta beror på att endast rent vatten fryser och karamellfärgen koncentreras mot mitten. På vintern när (salta/bräckta) hav fryser så är isen ändå är rent sött vatten. </w:t>
      </w:r>
    </w:p>
    <w:p w:rsidR="009C1110" w:rsidRPr="009C13E8" w:rsidRDefault="009C1110" w:rsidP="009C1110">
      <w:pPr>
        <w:spacing w:after="120"/>
        <w:rPr>
          <w:rFonts w:asciiTheme="minorHAnsi" w:hAnsiTheme="minorHAnsi"/>
        </w:rPr>
      </w:pPr>
      <w:r w:rsidRPr="009C13E8">
        <w:rPr>
          <w:rFonts w:asciiTheme="minorHAnsi" w:hAnsiTheme="minorHAnsi"/>
        </w:rPr>
        <w:t>I ballongen med kallt vatten finns en viss mängd syre. Detta syret ”spränger sig” ut och ser ut som taggar på en igelkott.</w:t>
      </w:r>
    </w:p>
    <w:p w:rsidR="009C1110" w:rsidRPr="009C13E8" w:rsidRDefault="009C1110" w:rsidP="009C1110">
      <w:pPr>
        <w:spacing w:after="120"/>
        <w:rPr>
          <w:rFonts w:asciiTheme="minorHAnsi" w:hAnsiTheme="minorHAnsi"/>
          <w:b/>
          <w:bCs/>
          <w:i/>
          <w:iCs/>
          <w:sz w:val="32"/>
        </w:rPr>
        <w:sectPr w:rsidR="009C1110" w:rsidRPr="009C13E8">
          <w:footerReference w:type="default" r:id="rId20"/>
          <w:pgSz w:w="11906" w:h="16838"/>
          <w:pgMar w:top="1417" w:right="1417" w:bottom="1417" w:left="1417" w:header="708" w:footer="708" w:gutter="0"/>
          <w:cols w:space="720"/>
        </w:sectPr>
      </w:pPr>
      <w:r w:rsidRPr="009C13E8">
        <w:rPr>
          <w:rFonts w:asciiTheme="minorHAnsi" w:hAnsiTheme="minorHAnsi"/>
        </w:rPr>
        <w:t>I varmt vatten finns inte syret och isballongen ser ut som en ”dimma”.</w:t>
      </w:r>
    </w:p>
    <w:p w:rsidR="009C1110" w:rsidRPr="00EF6E9E" w:rsidRDefault="009C1110" w:rsidP="009C1110">
      <w:pPr>
        <w:rPr>
          <w:rFonts w:asciiTheme="minorHAnsi" w:hAnsiTheme="minorHAnsi"/>
        </w:rPr>
      </w:pPr>
      <w:bookmarkStart w:id="115" w:name="_Toc348613837"/>
      <w:bookmarkStart w:id="116" w:name="_Toc348614087"/>
      <w:bookmarkStart w:id="117" w:name="_Toc348614691"/>
      <w:bookmarkStart w:id="118" w:name="_Toc348616528"/>
      <w:bookmarkStart w:id="119" w:name="_Toc348616870"/>
      <w:bookmarkStart w:id="120" w:name="_Toc348621022"/>
      <w:bookmarkStart w:id="121" w:name="_Toc348621070"/>
      <w:bookmarkStart w:id="122" w:name="_Toc348707087"/>
      <w:bookmarkStart w:id="123" w:name="_Toc348707217"/>
      <w:bookmarkStart w:id="124" w:name="_Toc348946580"/>
      <w:bookmarkStart w:id="125" w:name="_Toc348946745"/>
      <w:bookmarkStart w:id="126" w:name="_Toc348947035"/>
      <w:bookmarkStart w:id="127" w:name="_Toc348947079"/>
      <w:bookmarkStart w:id="128" w:name="_Toc348947125"/>
      <w:bookmarkStart w:id="129" w:name="_Toc348947163"/>
      <w:bookmarkStart w:id="130" w:name="_Toc348947477"/>
      <w:bookmarkStart w:id="131" w:name="_Toc348947518"/>
      <w:bookmarkStart w:id="132" w:name="_Toc348947556"/>
      <w:bookmarkStart w:id="133" w:name="_Toc348960253"/>
      <w:bookmarkStart w:id="134" w:name="_Toc349228116"/>
      <w:bookmarkStart w:id="135" w:name="_Toc349228333"/>
      <w:bookmarkStart w:id="136" w:name="_Toc349228456"/>
      <w:bookmarkStart w:id="137" w:name="_Toc349229170"/>
      <w:bookmarkStart w:id="138" w:name="_Toc349229239"/>
      <w:bookmarkStart w:id="139" w:name="_Toc349229302"/>
      <w:bookmarkStart w:id="140" w:name="_Toc349229615"/>
      <w:bookmarkStart w:id="141" w:name="_Toc349229688"/>
      <w:bookmarkStart w:id="142" w:name="_Toc479702821"/>
      <w:bookmarkStart w:id="143" w:name="_Toc479778714"/>
      <w:bookmarkStart w:id="144" w:name="_Toc348707216"/>
      <w:r w:rsidRPr="00A03E3F">
        <w:rPr>
          <w:b/>
          <w:noProof/>
        </w:rPr>
        <w:lastRenderedPageBreak/>
        <w:drawing>
          <wp:anchor distT="0" distB="0" distL="114300" distR="114300" simplePos="0" relativeHeight="251705344" behindDoc="0" locked="0" layoutInCell="1" allowOverlap="1">
            <wp:simplePos x="0" y="0"/>
            <wp:positionH relativeFrom="margin">
              <wp:align>left</wp:align>
            </wp:positionH>
            <wp:positionV relativeFrom="paragraph">
              <wp:posOffset>0</wp:posOffset>
            </wp:positionV>
            <wp:extent cx="1983105" cy="2110740"/>
            <wp:effectExtent l="0" t="0" r="0" b="3810"/>
            <wp:wrapSquare wrapText="bothSides"/>
            <wp:docPr id="4" name="Bild 120" descr="flasktermometer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lasktermometer (kop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3105" cy="2110740"/>
                    </a:xfrm>
                    <a:prstGeom prst="rect">
                      <a:avLst/>
                    </a:prstGeom>
                    <a:noFill/>
                    <a:ln>
                      <a:noFill/>
                    </a:ln>
                  </pic:spPr>
                </pic:pic>
              </a:graphicData>
            </a:graphic>
          </wp:anchor>
        </w:drawing>
      </w:r>
    </w:p>
    <w:p w:rsidR="009C1110" w:rsidRPr="00E0325C" w:rsidRDefault="009C1110" w:rsidP="009C1110">
      <w:pPr>
        <w:rPr>
          <w:sz w:val="32"/>
          <w:szCs w:val="32"/>
        </w:rPr>
      </w:pPr>
    </w:p>
    <w:p w:rsidR="009C1110" w:rsidRDefault="009C1110" w:rsidP="009C1110">
      <w:pPr>
        <w:pStyle w:val="Rubrik"/>
        <w:rPr>
          <w:noProof/>
        </w:rPr>
      </w:pPr>
      <w:bookmarkStart w:id="145" w:name="_Toc349291464"/>
      <w:bookmarkStart w:id="146" w:name="_Toc349655867"/>
      <w:bookmarkStart w:id="147" w:name="_Toc479702826"/>
      <w:bookmarkStart w:id="148" w:name="_Toc479778719"/>
    </w:p>
    <w:p w:rsidR="00556F2B" w:rsidRDefault="00556F2B" w:rsidP="009C1110">
      <w:pPr>
        <w:pStyle w:val="Rubrik"/>
        <w:rPr>
          <w:noProof/>
        </w:rPr>
      </w:pPr>
    </w:p>
    <w:p w:rsidR="00556F2B" w:rsidRDefault="00556F2B" w:rsidP="009C1110">
      <w:pPr>
        <w:pStyle w:val="Rubrik"/>
        <w:rPr>
          <w:noProof/>
        </w:rPr>
      </w:pPr>
    </w:p>
    <w:p w:rsidR="009C1110" w:rsidRPr="00556F2B" w:rsidRDefault="003B5BBB" w:rsidP="00556F2B">
      <w:pPr>
        <w:pStyle w:val="Rubrik2"/>
        <w:jc w:val="right"/>
        <w:rPr>
          <w:rFonts w:ascii="Geneva" w:hAnsi="Geneva"/>
          <w:b w:val="0"/>
          <w:i w:val="0"/>
          <w:sz w:val="40"/>
          <w:szCs w:val="40"/>
        </w:rPr>
      </w:pPr>
      <w:bookmarkStart w:id="149" w:name="_Toc479685840"/>
      <w:bookmarkStart w:id="150" w:name="_Toc479685984"/>
      <w:bookmarkStart w:id="151" w:name="_Toc479686195"/>
      <w:bookmarkStart w:id="152" w:name="_Toc479689397"/>
      <w:bookmarkStart w:id="153" w:name="_Toc479689980"/>
      <w:bookmarkStart w:id="154" w:name="_Toc479690037"/>
      <w:bookmarkStart w:id="155" w:name="_Toc479690486"/>
      <w:bookmarkStart w:id="156" w:name="_Toc480539701"/>
      <w:bookmarkStart w:id="157" w:name="_Toc480551063"/>
      <w:bookmarkStart w:id="158" w:name="_Toc482093624"/>
      <w:bookmarkStart w:id="159" w:name="_Toc482094027"/>
      <w:bookmarkStart w:id="160" w:name="_Toc482094100"/>
      <w:bookmarkStart w:id="161" w:name="_Toc482102127"/>
      <w:bookmarkStart w:id="162" w:name="_Toc482190560"/>
      <w:bookmarkStart w:id="163" w:name="_Toc482190593"/>
      <w:bookmarkStart w:id="164" w:name="_Toc482190710"/>
      <w:bookmarkStart w:id="165" w:name="_Toc482358026"/>
      <w:bookmarkStart w:id="166" w:name="_Toc482358209"/>
      <w:bookmarkStart w:id="167" w:name="_Toc482363505"/>
      <w:bookmarkEnd w:id="145"/>
      <w:r>
        <w:rPr>
          <w:rFonts w:ascii="Geneva" w:hAnsi="Geneva"/>
          <w:b w:val="0"/>
          <w:i w:val="0"/>
          <w:noProof/>
          <w:sz w:val="40"/>
          <w:szCs w:val="40"/>
        </w:rPr>
        <w:t>7.</w:t>
      </w:r>
      <w:r w:rsidR="009C1110" w:rsidRPr="00C11405">
        <w:rPr>
          <w:rFonts w:ascii="Geneva" w:hAnsi="Geneva"/>
          <w:b w:val="0"/>
          <w:i w:val="0"/>
          <w:noProof/>
          <w:sz w:val="40"/>
          <w:szCs w:val="40"/>
        </w:rPr>
        <w:t>Vad händer med luft</w:t>
      </w:r>
      <w:bookmarkEnd w:id="146"/>
      <w:r w:rsidR="009C1110" w:rsidRPr="00C11405">
        <w:rPr>
          <w:rFonts w:ascii="Geneva" w:hAnsi="Geneva"/>
          <w:b w:val="0"/>
          <w:i w:val="0"/>
          <w:noProof/>
          <w:sz w:val="40"/>
          <w:szCs w:val="40"/>
        </w:rPr>
        <w:t>?</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9C1110" w:rsidRDefault="009C1110" w:rsidP="009C1110">
      <w:pPr>
        <w:spacing w:after="120"/>
        <w:rPr>
          <w:rFonts w:asciiTheme="minorHAnsi" w:hAnsiTheme="minorHAnsi"/>
          <w:b/>
        </w:rPr>
      </w:pPr>
    </w:p>
    <w:p w:rsidR="009C1110" w:rsidRDefault="009C1110" w:rsidP="009C1110">
      <w:pPr>
        <w:spacing w:after="120"/>
        <w:rPr>
          <w:rFonts w:asciiTheme="minorHAnsi" w:hAnsiTheme="minorHAnsi"/>
          <w:b/>
        </w:rPr>
      </w:pPr>
    </w:p>
    <w:p w:rsidR="009C1110" w:rsidRPr="00EF6E9E" w:rsidRDefault="009C1110" w:rsidP="009C1110">
      <w:pPr>
        <w:spacing w:after="120"/>
        <w:rPr>
          <w:rFonts w:asciiTheme="minorHAnsi" w:hAnsiTheme="minorHAnsi"/>
        </w:rPr>
      </w:pPr>
      <w:r w:rsidRPr="00EF6E9E">
        <w:rPr>
          <w:rFonts w:asciiTheme="minorHAnsi" w:hAnsiTheme="minorHAnsi"/>
          <w:b/>
        </w:rPr>
        <w:t>Introduktion</w:t>
      </w:r>
      <w:r w:rsidRPr="00EF6E9E">
        <w:rPr>
          <w:rFonts w:asciiTheme="minorHAnsi" w:hAnsiTheme="minorHAnsi"/>
        </w:rPr>
        <w:t xml:space="preserve">: Vad händer när man värmer en gas? </w:t>
      </w:r>
    </w:p>
    <w:p w:rsidR="009C1110" w:rsidRPr="00EF6E9E" w:rsidRDefault="009C1110" w:rsidP="009C1110">
      <w:pPr>
        <w:spacing w:after="120"/>
        <w:rPr>
          <w:rFonts w:asciiTheme="minorHAnsi" w:hAnsiTheme="minorHAnsi"/>
          <w:b/>
        </w:rPr>
      </w:pPr>
      <w:r w:rsidRPr="00EF6E9E">
        <w:rPr>
          <w:rFonts w:asciiTheme="minorHAnsi" w:hAnsiTheme="minorHAnsi"/>
          <w:b/>
        </w:rPr>
        <w:t xml:space="preserve">Material </w:t>
      </w:r>
      <w:r w:rsidRPr="00EF6E9E">
        <w:rPr>
          <w:rFonts w:asciiTheme="minorHAnsi" w:hAnsiTheme="minorHAnsi"/>
        </w:rPr>
        <w:t>Petflaska med kork, sugrör, modellera eller playdo, vatten med karamellfärg</w:t>
      </w:r>
    </w:p>
    <w:p w:rsidR="009C1110" w:rsidRPr="00EF6E9E" w:rsidRDefault="009C1110" w:rsidP="009C1110">
      <w:pPr>
        <w:spacing w:after="120"/>
        <w:rPr>
          <w:rFonts w:asciiTheme="minorHAnsi" w:hAnsiTheme="minorHAnsi"/>
        </w:rPr>
      </w:pPr>
      <w:r w:rsidRPr="00EF6E9E">
        <w:rPr>
          <w:rFonts w:asciiTheme="minorHAnsi" w:hAnsiTheme="minorHAnsi"/>
          <w:b/>
        </w:rPr>
        <w:t>Utförande</w:t>
      </w:r>
      <w:r w:rsidRPr="00EF6E9E">
        <w:rPr>
          <w:rFonts w:asciiTheme="minorHAnsi" w:hAnsiTheme="minorHAnsi"/>
        </w:rPr>
        <w:t xml:space="preserve">: </w:t>
      </w:r>
    </w:p>
    <w:p w:rsidR="009C1110" w:rsidRPr="00EF6E9E" w:rsidRDefault="009C1110" w:rsidP="009C1110">
      <w:pPr>
        <w:pStyle w:val="Liststycke"/>
        <w:numPr>
          <w:ilvl w:val="0"/>
          <w:numId w:val="16"/>
        </w:numPr>
        <w:spacing w:after="120"/>
        <w:rPr>
          <w:rFonts w:asciiTheme="minorHAnsi" w:hAnsiTheme="minorHAnsi"/>
        </w:rPr>
      </w:pPr>
      <w:r w:rsidRPr="00EF6E9E">
        <w:rPr>
          <w:rFonts w:asciiTheme="minorHAnsi" w:hAnsiTheme="minorHAnsi"/>
        </w:rPr>
        <w:t xml:space="preserve">Gör ett hål i en skruvkork till petflaska med saxen eller kniven så att ett sugrör kan föras igenom. </w:t>
      </w:r>
    </w:p>
    <w:p w:rsidR="009C1110" w:rsidRPr="00EF6E9E" w:rsidRDefault="009C1110" w:rsidP="009C1110">
      <w:pPr>
        <w:pStyle w:val="Liststycke"/>
        <w:numPr>
          <w:ilvl w:val="0"/>
          <w:numId w:val="16"/>
        </w:numPr>
        <w:spacing w:after="120"/>
        <w:rPr>
          <w:rFonts w:asciiTheme="minorHAnsi" w:hAnsiTheme="minorHAnsi"/>
        </w:rPr>
      </w:pPr>
      <w:r w:rsidRPr="00EF6E9E">
        <w:rPr>
          <w:rFonts w:asciiTheme="minorHAnsi" w:hAnsiTheme="minorHAnsi"/>
        </w:rPr>
        <w:t>Fyll petflaskan till hälften med färgat kallt vatten. Skruva på korken ordentligt.</w:t>
      </w:r>
    </w:p>
    <w:p w:rsidR="009C1110" w:rsidRPr="00EF6E9E" w:rsidRDefault="009C1110" w:rsidP="009C1110">
      <w:pPr>
        <w:pStyle w:val="Liststycke"/>
        <w:numPr>
          <w:ilvl w:val="0"/>
          <w:numId w:val="16"/>
        </w:numPr>
        <w:spacing w:after="120"/>
        <w:rPr>
          <w:rFonts w:asciiTheme="minorHAnsi" w:hAnsiTheme="minorHAnsi"/>
        </w:rPr>
      </w:pPr>
      <w:r w:rsidRPr="00EF6E9E">
        <w:rPr>
          <w:rFonts w:asciiTheme="minorHAnsi" w:hAnsiTheme="minorHAnsi"/>
        </w:rPr>
        <w:t>Trä ner sugröret i flaskan genom korken. Se till att sugröret inte nuddar botten på flaskan. Sätt fast sugröret med modellera, lim eller liknande. Se till att det blir lufttätt.</w:t>
      </w:r>
    </w:p>
    <w:p w:rsidR="009C1110" w:rsidRPr="00EF6E9E" w:rsidRDefault="009C1110" w:rsidP="009C1110">
      <w:pPr>
        <w:pStyle w:val="Liststycke"/>
        <w:numPr>
          <w:ilvl w:val="0"/>
          <w:numId w:val="16"/>
        </w:numPr>
        <w:spacing w:after="120"/>
        <w:rPr>
          <w:rFonts w:asciiTheme="minorHAnsi" w:hAnsiTheme="minorHAnsi"/>
        </w:rPr>
      </w:pPr>
      <w:r w:rsidRPr="00EF6E9E">
        <w:rPr>
          <w:rFonts w:asciiTheme="minorHAnsi" w:hAnsiTheme="minorHAnsi"/>
        </w:rPr>
        <w:t>Nu till experimentet! Placera händerna på övre delen av flaskan. Vad händer med vätskan i sugröret?</w:t>
      </w:r>
    </w:p>
    <w:p w:rsidR="009C1110" w:rsidRPr="00EF6E9E" w:rsidRDefault="009C1110" w:rsidP="009C1110">
      <w:pPr>
        <w:spacing w:after="120"/>
        <w:rPr>
          <w:rFonts w:asciiTheme="minorHAnsi" w:hAnsiTheme="minorHAnsi"/>
        </w:rPr>
      </w:pPr>
      <w:r w:rsidRPr="00EF6E9E">
        <w:rPr>
          <w:rFonts w:asciiTheme="minorHAnsi" w:hAnsiTheme="minorHAnsi"/>
          <w:b/>
        </w:rPr>
        <w:t>Förklaring</w:t>
      </w:r>
      <w:r w:rsidRPr="00EF6E9E">
        <w:rPr>
          <w:rFonts w:asciiTheme="minorHAnsi" w:hAnsiTheme="minorHAnsi"/>
        </w:rPr>
        <w:t>: Värmen från dina händer värmer gasen inuti flaskan. Gasen expanderar och skjuter upp vattnet i sugröret.</w:t>
      </w:r>
    </w:p>
    <w:p w:rsidR="009C1110" w:rsidRPr="00EF6E9E" w:rsidRDefault="009C1110" w:rsidP="009C1110">
      <w:pPr>
        <w:spacing w:after="120"/>
        <w:rPr>
          <w:rFonts w:asciiTheme="minorHAnsi" w:hAnsiTheme="minorHAnsi"/>
        </w:rPr>
      </w:pPr>
      <w:r w:rsidRPr="00EF6E9E">
        <w:rPr>
          <w:rFonts w:asciiTheme="minorHAnsi" w:hAnsiTheme="minorHAnsi"/>
          <w:b/>
        </w:rPr>
        <w:t xml:space="preserve">Frågor till eleverna: </w:t>
      </w:r>
    </w:p>
    <w:p w:rsidR="009C1110" w:rsidRPr="00EF6E9E" w:rsidRDefault="009C1110" w:rsidP="009C1110">
      <w:pPr>
        <w:numPr>
          <w:ilvl w:val="0"/>
          <w:numId w:val="3"/>
        </w:numPr>
        <w:spacing w:after="120"/>
        <w:rPr>
          <w:rFonts w:asciiTheme="minorHAnsi" w:hAnsiTheme="minorHAnsi"/>
        </w:rPr>
      </w:pPr>
      <w:r w:rsidRPr="00EF6E9E">
        <w:rPr>
          <w:rFonts w:asciiTheme="minorHAnsi" w:hAnsiTheme="minorHAnsi"/>
        </w:rPr>
        <w:t>Var det verkligen värme från dina händer som fick vattnet att stiga i sugröret eller kunde trycket från dina händer vara orsaken?</w:t>
      </w:r>
    </w:p>
    <w:p w:rsidR="009C1110" w:rsidRPr="00EF6E9E" w:rsidRDefault="009C1110" w:rsidP="009C1110">
      <w:pPr>
        <w:numPr>
          <w:ilvl w:val="0"/>
          <w:numId w:val="3"/>
        </w:numPr>
        <w:spacing w:after="120"/>
        <w:rPr>
          <w:rFonts w:asciiTheme="minorHAnsi" w:hAnsiTheme="minorHAnsi"/>
        </w:rPr>
      </w:pPr>
      <w:r w:rsidRPr="00EF6E9E">
        <w:rPr>
          <w:rFonts w:asciiTheme="minorHAnsi" w:hAnsiTheme="minorHAnsi"/>
        </w:rPr>
        <w:t xml:space="preserve">Hur kan vi testa detta experimentellt? </w:t>
      </w:r>
    </w:p>
    <w:p w:rsidR="009C1110" w:rsidRPr="00EF6E9E" w:rsidRDefault="009C1110" w:rsidP="009C1110">
      <w:pPr>
        <w:spacing w:after="120"/>
        <w:rPr>
          <w:rFonts w:asciiTheme="minorHAnsi" w:hAnsiTheme="minorHAnsi"/>
        </w:rPr>
      </w:pPr>
      <w:r w:rsidRPr="00EF6E9E">
        <w:rPr>
          <w:rFonts w:asciiTheme="minorHAnsi" w:hAnsiTheme="minorHAnsi"/>
          <w:b/>
        </w:rPr>
        <w:t xml:space="preserve">Svar på frågorna: </w:t>
      </w:r>
      <w:r w:rsidRPr="00EF6E9E">
        <w:rPr>
          <w:rFonts w:asciiTheme="minorHAnsi" w:hAnsiTheme="minorHAnsi"/>
          <w:b/>
        </w:rPr>
        <w:br/>
      </w:r>
      <w:r w:rsidRPr="00EF6E9E">
        <w:rPr>
          <w:rFonts w:asciiTheme="minorHAnsi" w:hAnsiTheme="minorHAnsi"/>
        </w:rPr>
        <w:t>1)</w:t>
      </w:r>
      <w:r w:rsidRPr="00EF6E9E">
        <w:rPr>
          <w:rFonts w:asciiTheme="minorHAnsi" w:hAnsiTheme="minorHAnsi"/>
          <w:b/>
        </w:rPr>
        <w:t xml:space="preserve"> </w:t>
      </w:r>
      <w:r w:rsidRPr="00EF6E9E">
        <w:rPr>
          <w:rFonts w:asciiTheme="minorHAnsi" w:hAnsiTheme="minorHAnsi"/>
        </w:rPr>
        <w:t xml:space="preserve">Om flaskan är stadig och att du inte trycker på den så var det värmen från dina händer som gjorde det. Gas utvidgar sig med värme. Värme från händer räcker för att se utvidgningen. </w:t>
      </w:r>
    </w:p>
    <w:p w:rsidR="009C1110" w:rsidRPr="00EF6E9E" w:rsidRDefault="009C1110" w:rsidP="009C1110">
      <w:pPr>
        <w:spacing w:after="120"/>
        <w:rPr>
          <w:rFonts w:asciiTheme="minorHAnsi" w:hAnsiTheme="minorHAnsi"/>
          <w:i/>
        </w:rPr>
      </w:pPr>
      <w:r w:rsidRPr="00EF6E9E">
        <w:rPr>
          <w:rFonts w:asciiTheme="minorHAnsi" w:hAnsiTheme="minorHAnsi"/>
        </w:rPr>
        <w:t>2) Du kan testa detta genom att placera händerna i nivå med vätskan i flaskan och se om vätskan sugs upp i sugröret. Det gör det inte</w:t>
      </w:r>
      <w:r w:rsidRPr="00EF6E9E">
        <w:rPr>
          <w:rFonts w:asciiTheme="minorHAnsi" w:hAnsiTheme="minorHAnsi"/>
        </w:rPr>
        <w:br/>
      </w:r>
    </w:p>
    <w:p w:rsidR="009C1110" w:rsidRPr="00B627CA" w:rsidRDefault="009C1110" w:rsidP="009C1110">
      <w:pPr>
        <w:rPr>
          <w:rFonts w:asciiTheme="minorHAnsi" w:hAnsiTheme="minorHAnsi"/>
        </w:rPr>
      </w:pPr>
      <w:r w:rsidRPr="00EF6E9E">
        <w:rPr>
          <w:rFonts w:asciiTheme="minorHAnsi" w:hAnsiTheme="minorHAnsi"/>
          <w:i/>
        </w:rPr>
        <w:t>Tips till läraren!</w:t>
      </w:r>
      <w:r w:rsidRPr="00EF6E9E">
        <w:rPr>
          <w:rFonts w:asciiTheme="minorHAnsi" w:hAnsiTheme="minorHAnsi"/>
        </w:rPr>
        <w:t xml:space="preserve"> För att få en tydligare nivåskillnad i sugröret kan du använda en hårfön och blåsa på övre delen av flaskan. Värm försiktigt, en bit ifrån, så att inte plasten i flaskan skrynklar ihop sig.</w:t>
      </w:r>
    </w:p>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rsidR="009C1110" w:rsidRDefault="00B94E95" w:rsidP="009C1110">
      <w:pPr>
        <w:spacing w:before="120"/>
      </w:pPr>
      <w:r>
        <w:rPr>
          <w:noProof/>
        </w:rPr>
        <w:drawing>
          <wp:anchor distT="0" distB="0" distL="114300" distR="114300" simplePos="0" relativeHeight="251702272" behindDoc="0" locked="0" layoutInCell="1" allowOverlap="1">
            <wp:simplePos x="0" y="0"/>
            <wp:positionH relativeFrom="margin">
              <wp:align>left</wp:align>
            </wp:positionH>
            <wp:positionV relativeFrom="paragraph">
              <wp:posOffset>0</wp:posOffset>
            </wp:positionV>
            <wp:extent cx="1983105" cy="2560320"/>
            <wp:effectExtent l="0" t="0" r="0" b="0"/>
            <wp:wrapSquare wrapText="bothSides"/>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3105" cy="2560320"/>
                    </a:xfrm>
                    <a:prstGeom prst="rect">
                      <a:avLst/>
                    </a:prstGeom>
                    <a:noFill/>
                    <a:ln>
                      <a:noFill/>
                    </a:ln>
                  </pic:spPr>
                </pic:pic>
              </a:graphicData>
            </a:graphic>
          </wp:anchor>
        </w:drawing>
      </w:r>
    </w:p>
    <w:p w:rsidR="009C1110" w:rsidRDefault="009C1110" w:rsidP="009C1110">
      <w:pPr>
        <w:pStyle w:val="Rubrik"/>
      </w:pPr>
      <w:bookmarkStart w:id="168" w:name="_Toc349229687"/>
      <w:bookmarkStart w:id="169" w:name="_Toc479702820"/>
      <w:bookmarkStart w:id="170" w:name="_Toc479778713"/>
      <w:bookmarkStart w:id="171" w:name="_Toc479685334"/>
      <w:bookmarkStart w:id="172" w:name="_Toc479685791"/>
      <w:bookmarkStart w:id="173" w:name="_Toc479685955"/>
      <w:bookmarkStart w:id="174" w:name="_Toc479686179"/>
      <w:bookmarkStart w:id="175" w:name="_Toc479689385"/>
      <w:bookmarkStart w:id="176" w:name="_Toc479689969"/>
      <w:bookmarkStart w:id="177" w:name="_Toc479690026"/>
      <w:bookmarkStart w:id="178" w:name="_Toc479690481"/>
    </w:p>
    <w:p w:rsidR="00B94E95" w:rsidRDefault="00B94E95" w:rsidP="009C1110">
      <w:pPr>
        <w:pStyle w:val="Rubrik"/>
      </w:pPr>
    </w:p>
    <w:p w:rsidR="00B94E95" w:rsidRDefault="00B94E95" w:rsidP="009C1110">
      <w:pPr>
        <w:pStyle w:val="Rubrik"/>
      </w:pPr>
    </w:p>
    <w:p w:rsidR="00B94E95" w:rsidRDefault="00B94E95" w:rsidP="009C1110">
      <w:pPr>
        <w:pStyle w:val="Rubrik"/>
      </w:pPr>
    </w:p>
    <w:p w:rsidR="00B94E95" w:rsidRDefault="00B94E95" w:rsidP="009C1110">
      <w:pPr>
        <w:pStyle w:val="Rubrik"/>
      </w:pPr>
    </w:p>
    <w:p w:rsidR="009C1110" w:rsidRPr="00C11405" w:rsidRDefault="003B5BBB" w:rsidP="009C1110">
      <w:pPr>
        <w:pStyle w:val="Rubrik2"/>
        <w:jc w:val="right"/>
        <w:rPr>
          <w:rFonts w:ascii="Geneva" w:hAnsi="Geneva"/>
          <w:b w:val="0"/>
          <w:i w:val="0"/>
          <w:sz w:val="40"/>
          <w:szCs w:val="40"/>
        </w:rPr>
      </w:pPr>
      <w:bookmarkStart w:id="179" w:name="_Toc480539702"/>
      <w:bookmarkStart w:id="180" w:name="_Toc480551064"/>
      <w:bookmarkStart w:id="181" w:name="_Toc482093625"/>
      <w:bookmarkStart w:id="182" w:name="_Toc482094028"/>
      <w:bookmarkStart w:id="183" w:name="_Toc482094101"/>
      <w:bookmarkStart w:id="184" w:name="_Toc482102128"/>
      <w:bookmarkStart w:id="185" w:name="_Toc482190561"/>
      <w:bookmarkStart w:id="186" w:name="_Toc482190594"/>
      <w:bookmarkStart w:id="187" w:name="_Toc482190711"/>
      <w:bookmarkStart w:id="188" w:name="_Toc482358027"/>
      <w:bookmarkStart w:id="189" w:name="_Toc482358210"/>
      <w:bookmarkStart w:id="190" w:name="_Toc482363506"/>
      <w:r>
        <w:rPr>
          <w:rFonts w:ascii="Geneva" w:hAnsi="Geneva"/>
          <w:b w:val="0"/>
          <w:i w:val="0"/>
          <w:sz w:val="40"/>
          <w:szCs w:val="40"/>
        </w:rPr>
        <w:t>8.</w:t>
      </w:r>
      <w:r w:rsidR="009C1110" w:rsidRPr="00C11405">
        <w:rPr>
          <w:rFonts w:ascii="Geneva" w:hAnsi="Geneva"/>
          <w:b w:val="0"/>
          <w:i w:val="0"/>
          <w:sz w:val="40"/>
          <w:szCs w:val="40"/>
        </w:rPr>
        <w:t>Hur fungerar en kylare?</w:t>
      </w:r>
      <w:bookmarkEnd w:id="144"/>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9C1110" w:rsidRDefault="009C1110" w:rsidP="009C1110">
      <w:pPr>
        <w:pStyle w:val="Rubrik"/>
        <w:jc w:val="left"/>
        <w:rPr>
          <w:rFonts w:asciiTheme="minorHAnsi" w:hAnsiTheme="minorHAnsi"/>
          <w:b w:val="0"/>
          <w:sz w:val="24"/>
          <w:szCs w:val="24"/>
        </w:rPr>
      </w:pPr>
    </w:p>
    <w:p w:rsidR="009C1110" w:rsidRPr="00D920F9" w:rsidRDefault="009C1110" w:rsidP="009C1110">
      <w:pPr>
        <w:pStyle w:val="Beskrivning"/>
        <w:rPr>
          <w:rFonts w:asciiTheme="minorHAnsi" w:hAnsiTheme="minorHAnsi"/>
          <w:b w:val="0"/>
          <w:sz w:val="24"/>
          <w:szCs w:val="24"/>
        </w:rPr>
      </w:pPr>
      <w:bookmarkStart w:id="191" w:name="_Toc480539703"/>
      <w:r w:rsidRPr="00DA24CA">
        <w:rPr>
          <w:rFonts w:asciiTheme="minorHAnsi" w:hAnsiTheme="minorHAnsi"/>
          <w:sz w:val="24"/>
          <w:szCs w:val="24"/>
        </w:rPr>
        <w:t>Uppgift</w:t>
      </w:r>
      <w:r w:rsidRPr="00D920F9">
        <w:rPr>
          <w:rFonts w:asciiTheme="minorHAnsi" w:hAnsiTheme="minorHAnsi"/>
          <w:b w:val="0"/>
          <w:sz w:val="24"/>
          <w:szCs w:val="24"/>
        </w:rPr>
        <w:t>: Vem kan kyla en läsk fortast och till lägst temperatur? Utmana dina elever!</w:t>
      </w:r>
      <w:bookmarkEnd w:id="191"/>
    </w:p>
    <w:p w:rsidR="009C1110" w:rsidRPr="0028151C" w:rsidRDefault="009C1110" w:rsidP="009C1110">
      <w:pPr>
        <w:pStyle w:val="Beskrivning"/>
      </w:pPr>
    </w:p>
    <w:p w:rsidR="009C1110" w:rsidRPr="0028151C" w:rsidRDefault="009C1110" w:rsidP="009C1110">
      <w:pPr>
        <w:rPr>
          <w:rFonts w:asciiTheme="minorHAnsi" w:hAnsiTheme="minorHAnsi"/>
        </w:rPr>
      </w:pPr>
      <w:r w:rsidRPr="0028151C">
        <w:rPr>
          <w:rFonts w:asciiTheme="minorHAnsi" w:hAnsiTheme="minorHAnsi"/>
          <w:b/>
        </w:rPr>
        <w:t>Material:</w:t>
      </w:r>
      <w:r w:rsidRPr="0028151C">
        <w:rPr>
          <w:rFonts w:asciiTheme="minorHAnsi" w:hAnsiTheme="minorHAnsi"/>
        </w:rPr>
        <w:t xml:space="preserve"> PET-flaskor. termometrar, vatten, disktrasor och annat material som eleverna vill ha.</w:t>
      </w:r>
    </w:p>
    <w:p w:rsidR="009C1110" w:rsidRPr="0028151C" w:rsidRDefault="009C1110" w:rsidP="009C1110">
      <w:pPr>
        <w:rPr>
          <w:rFonts w:asciiTheme="minorHAnsi" w:hAnsiTheme="minorHAnsi"/>
        </w:rPr>
      </w:pPr>
    </w:p>
    <w:p w:rsidR="009C1110" w:rsidRPr="0028151C" w:rsidRDefault="009C1110" w:rsidP="009C1110">
      <w:pPr>
        <w:rPr>
          <w:rFonts w:asciiTheme="minorHAnsi" w:hAnsiTheme="minorHAnsi"/>
          <w:b/>
        </w:rPr>
      </w:pPr>
      <w:r w:rsidRPr="0028151C">
        <w:rPr>
          <w:rFonts w:asciiTheme="minorHAnsi" w:hAnsiTheme="minorHAnsi"/>
          <w:b/>
        </w:rPr>
        <w:t>Utförande:</w:t>
      </w:r>
    </w:p>
    <w:p w:rsidR="009C1110" w:rsidRPr="0028151C" w:rsidRDefault="009C1110" w:rsidP="009C1110">
      <w:pPr>
        <w:rPr>
          <w:rFonts w:asciiTheme="minorHAnsi" w:hAnsiTheme="minorHAnsi"/>
        </w:rPr>
      </w:pPr>
      <w:r w:rsidRPr="0028151C">
        <w:rPr>
          <w:rFonts w:asciiTheme="minorHAnsi" w:hAnsiTheme="minorHAnsi"/>
        </w:rPr>
        <w:t>Fyll en pet-flaska med vatten. Mät temperaturen. Blöt en disktrasa och lägg den om pet-flaskan.</w:t>
      </w:r>
    </w:p>
    <w:p w:rsidR="009C1110" w:rsidRPr="0028151C" w:rsidRDefault="009C1110" w:rsidP="009C1110">
      <w:pPr>
        <w:rPr>
          <w:rFonts w:asciiTheme="minorHAnsi" w:hAnsiTheme="minorHAnsi"/>
        </w:rPr>
      </w:pPr>
    </w:p>
    <w:p w:rsidR="009C1110" w:rsidRPr="0028151C" w:rsidRDefault="009C1110" w:rsidP="009C1110">
      <w:pPr>
        <w:rPr>
          <w:rFonts w:asciiTheme="minorHAnsi" w:hAnsiTheme="minorHAnsi"/>
        </w:rPr>
      </w:pPr>
      <w:r w:rsidRPr="0028151C">
        <w:rPr>
          <w:rFonts w:asciiTheme="minorHAnsi" w:hAnsiTheme="minorHAnsi"/>
          <w:b/>
        </w:rPr>
        <w:t>Förklaring</w:t>
      </w:r>
      <w:r w:rsidRPr="0028151C">
        <w:rPr>
          <w:rFonts w:asciiTheme="minorHAnsi" w:hAnsiTheme="minorHAnsi"/>
        </w:rPr>
        <w:t>: När vattnet avdunstas tas värme från omgivningen (PET-flaskan). Avdunstning är en endotermreaktion (kräver energi) och entropin (oordningen ökar).</w:t>
      </w:r>
    </w:p>
    <w:p w:rsidR="009C1110" w:rsidRPr="0028151C" w:rsidRDefault="009C1110" w:rsidP="009C1110">
      <w:pPr>
        <w:rPr>
          <w:rFonts w:asciiTheme="minorHAnsi" w:hAnsiTheme="minorHAnsi"/>
        </w:rPr>
      </w:pPr>
    </w:p>
    <w:p w:rsidR="009C1110" w:rsidRDefault="009C1110" w:rsidP="006D3E70">
      <w:pPr>
        <w:rPr>
          <w:rFonts w:ascii="Geneva" w:hAnsi="Geneva" w:cs="Arial"/>
          <w:bCs/>
          <w:iCs/>
          <w:sz w:val="40"/>
          <w:szCs w:val="40"/>
        </w:rPr>
      </w:pPr>
      <w:r w:rsidRPr="0028151C">
        <w:rPr>
          <w:rFonts w:asciiTheme="minorHAnsi" w:hAnsiTheme="minorHAnsi"/>
        </w:rPr>
        <w:t>Snabbare resultat: Blås på flaskan för att få bättre cirkulation.(snabbare avdunstnin</w:t>
      </w:r>
      <w:r>
        <w:rPr>
          <w:rFonts w:asciiTheme="minorHAnsi" w:hAnsiTheme="minorHAnsi"/>
        </w:rPr>
        <w:t>g)</w:t>
      </w:r>
      <w:r w:rsidR="006D3E70">
        <w:rPr>
          <w:rFonts w:asciiTheme="minorHAnsi" w:hAnsiTheme="minorHAnsi"/>
        </w:rPr>
        <w:t>.</w:t>
      </w:r>
    </w:p>
    <w:p w:rsidR="009C1110" w:rsidRPr="00C213B0" w:rsidRDefault="009C1110" w:rsidP="00C213B0">
      <w:pPr>
        <w:sectPr w:rsidR="009C1110" w:rsidRPr="00C213B0" w:rsidSect="007C4DBC">
          <w:pgSz w:w="11906" w:h="16838"/>
          <w:pgMar w:top="1418" w:right="1418" w:bottom="1418" w:left="1418" w:header="709" w:footer="709" w:gutter="0"/>
          <w:cols w:space="708"/>
          <w:docGrid w:linePitch="360"/>
        </w:sectPr>
      </w:pPr>
    </w:p>
    <w:p w:rsidR="0083569D" w:rsidRDefault="002C0EED" w:rsidP="002C0EED">
      <w:pPr>
        <w:pStyle w:val="Rubrik1"/>
      </w:pPr>
      <w:bookmarkStart w:id="192" w:name="_Toc482358028"/>
      <w:bookmarkStart w:id="193" w:name="_Toc482358211"/>
      <w:bookmarkStart w:id="194" w:name="_Toc482363507"/>
      <w:bookmarkStart w:id="195" w:name="_Toc479778723"/>
      <w:bookmarkStart w:id="196" w:name="_Toc480539697"/>
      <w:bookmarkStart w:id="197" w:name="_Toc480551059"/>
      <w:bookmarkEnd w:id="0"/>
      <w:bookmarkEnd w:id="1"/>
      <w:bookmarkEnd w:id="2"/>
      <w:bookmarkEnd w:id="8"/>
      <w:bookmarkEnd w:id="29"/>
      <w:bookmarkEnd w:id="30"/>
      <w:bookmarkEnd w:id="31"/>
      <w:bookmarkEnd w:id="32"/>
      <w:bookmarkEnd w:id="33"/>
      <w:bookmarkEnd w:id="34"/>
      <w:bookmarkEnd w:id="35"/>
      <w:bookmarkEnd w:id="36"/>
      <w:bookmarkEnd w:id="37"/>
      <w:bookmarkEnd w:id="38"/>
      <w:bookmarkEnd w:id="39"/>
      <w:r>
        <w:lastRenderedPageBreak/>
        <w:t>Att göra på skolan</w:t>
      </w:r>
      <w:bookmarkEnd w:id="192"/>
      <w:bookmarkEnd w:id="193"/>
      <w:bookmarkEnd w:id="194"/>
    </w:p>
    <w:p w:rsidR="0083569D" w:rsidRDefault="002C0EED" w:rsidP="00C67E9A">
      <w:pPr>
        <w:pStyle w:val="Rubrik2"/>
        <w:jc w:val="right"/>
        <w:rPr>
          <w:rFonts w:ascii="Geneva" w:hAnsi="Geneva"/>
          <w:b w:val="0"/>
          <w:i w:val="0"/>
          <w:sz w:val="40"/>
          <w:szCs w:val="40"/>
        </w:rPr>
      </w:pPr>
      <w:r>
        <w:rPr>
          <w:rFonts w:ascii="Geneva" w:hAnsi="Geneva"/>
          <w:b w:val="0"/>
          <w:i w:val="0"/>
          <w:noProof/>
          <w:sz w:val="40"/>
          <w:szCs w:val="40"/>
        </w:rPr>
        <w:drawing>
          <wp:anchor distT="0" distB="0" distL="114300" distR="114300" simplePos="0" relativeHeight="251700224" behindDoc="0" locked="0" layoutInCell="1" allowOverlap="1">
            <wp:simplePos x="0" y="0"/>
            <wp:positionH relativeFrom="margin">
              <wp:align>left</wp:align>
            </wp:positionH>
            <wp:positionV relativeFrom="paragraph">
              <wp:posOffset>114300</wp:posOffset>
            </wp:positionV>
            <wp:extent cx="2695575" cy="1657350"/>
            <wp:effectExtent l="19050" t="0" r="9525" b="0"/>
            <wp:wrapSquare wrapText="bothSides"/>
            <wp:docPr id="1" name="Bild 163" descr="tygbit i på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ygbit i pås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201"/>
                    <a:stretch/>
                  </pic:blipFill>
                  <pic:spPr bwMode="auto">
                    <a:xfrm>
                      <a:off x="0" y="0"/>
                      <a:ext cx="2695575" cy="1657350"/>
                    </a:xfrm>
                    <a:prstGeom prst="rect">
                      <a:avLst/>
                    </a:prstGeom>
                    <a:noFill/>
                    <a:ln>
                      <a:noFill/>
                    </a:ln>
                    <a:extLst>
                      <a:ext uri="{53640926-AAD7-44D8-BBD7-CCE9431645EC}">
                        <a14:shadowObscured xmlns:a14="http://schemas.microsoft.com/office/drawing/2010/main"/>
                      </a:ext>
                    </a:extLst>
                  </pic:spPr>
                </pic:pic>
              </a:graphicData>
            </a:graphic>
          </wp:anchor>
        </w:drawing>
      </w:r>
    </w:p>
    <w:p w:rsidR="00767F44" w:rsidRDefault="006D3E70" w:rsidP="00C67E9A">
      <w:pPr>
        <w:pStyle w:val="Rubrik2"/>
        <w:jc w:val="right"/>
        <w:rPr>
          <w:rFonts w:ascii="Geneva" w:hAnsi="Geneva"/>
          <w:b w:val="0"/>
          <w:i w:val="0"/>
          <w:sz w:val="40"/>
          <w:szCs w:val="40"/>
        </w:rPr>
      </w:pPr>
      <w:bookmarkStart w:id="198" w:name="_Toc482358029"/>
      <w:bookmarkStart w:id="199" w:name="_Toc482358212"/>
      <w:bookmarkStart w:id="200" w:name="_Toc482363508"/>
      <w:bookmarkStart w:id="201" w:name="_Toc482093628"/>
      <w:bookmarkStart w:id="202" w:name="_Toc482094031"/>
      <w:bookmarkStart w:id="203" w:name="_Toc482094104"/>
      <w:bookmarkStart w:id="204" w:name="_Toc482102131"/>
      <w:bookmarkStart w:id="205" w:name="_Toc482190564"/>
      <w:bookmarkStart w:id="206" w:name="_Toc482190597"/>
      <w:bookmarkStart w:id="207" w:name="_Toc482190714"/>
      <w:bookmarkEnd w:id="195"/>
      <w:r>
        <w:rPr>
          <w:rFonts w:ascii="Geneva" w:hAnsi="Geneva"/>
          <w:b w:val="0"/>
          <w:i w:val="0"/>
          <w:sz w:val="40"/>
          <w:szCs w:val="40"/>
        </w:rPr>
        <w:t>9</w:t>
      </w:r>
      <w:r w:rsidR="003B5BBB">
        <w:rPr>
          <w:rFonts w:ascii="Geneva" w:hAnsi="Geneva"/>
          <w:b w:val="0"/>
          <w:i w:val="0"/>
          <w:sz w:val="40"/>
          <w:szCs w:val="40"/>
        </w:rPr>
        <w:t>.</w:t>
      </w:r>
      <w:r w:rsidR="00C67E9A" w:rsidRPr="0072198C">
        <w:rPr>
          <w:rFonts w:ascii="Geneva" w:hAnsi="Geneva"/>
          <w:b w:val="0"/>
          <w:i w:val="0"/>
          <w:sz w:val="40"/>
          <w:szCs w:val="40"/>
        </w:rPr>
        <w:t>Gas till vätska</w:t>
      </w:r>
      <w:bookmarkStart w:id="208" w:name="_Toc480539698"/>
      <w:bookmarkEnd w:id="196"/>
      <w:bookmarkEnd w:id="198"/>
      <w:bookmarkEnd w:id="199"/>
      <w:bookmarkEnd w:id="200"/>
      <w:r w:rsidR="00C67E9A">
        <w:rPr>
          <w:rFonts w:ascii="Geneva" w:hAnsi="Geneva"/>
          <w:b w:val="0"/>
          <w:i w:val="0"/>
          <w:sz w:val="40"/>
          <w:szCs w:val="40"/>
        </w:rPr>
        <w:t xml:space="preserve"> </w:t>
      </w:r>
    </w:p>
    <w:p w:rsidR="00C67E9A" w:rsidRPr="002C0EED" w:rsidRDefault="00C67E9A" w:rsidP="002C0EED">
      <w:pPr>
        <w:rPr>
          <w:rFonts w:ascii="Geneva" w:hAnsi="Geneva"/>
          <w:b/>
          <w:i/>
          <w:sz w:val="40"/>
          <w:szCs w:val="40"/>
        </w:rPr>
      </w:pPr>
      <w:bookmarkStart w:id="209" w:name="_Toc482358030"/>
      <w:r w:rsidRPr="002C0EED">
        <w:rPr>
          <w:rFonts w:ascii="Geneva" w:hAnsi="Geneva"/>
          <w:sz w:val="40"/>
          <w:szCs w:val="40"/>
        </w:rPr>
        <w:t>- en reversibel process.</w:t>
      </w:r>
      <w:bookmarkEnd w:id="197"/>
      <w:bookmarkEnd w:id="201"/>
      <w:bookmarkEnd w:id="202"/>
      <w:bookmarkEnd w:id="203"/>
      <w:bookmarkEnd w:id="204"/>
      <w:bookmarkEnd w:id="205"/>
      <w:bookmarkEnd w:id="206"/>
      <w:bookmarkEnd w:id="207"/>
      <w:bookmarkEnd w:id="208"/>
      <w:bookmarkEnd w:id="209"/>
    </w:p>
    <w:p w:rsidR="00C67E9A" w:rsidRPr="00061EF0" w:rsidRDefault="00C67E9A" w:rsidP="00C67E9A">
      <w:pPr>
        <w:pStyle w:val="Beskrivning"/>
        <w:rPr>
          <w:rFonts w:asciiTheme="minorHAnsi" w:hAnsiTheme="minorHAnsi"/>
          <w:sz w:val="24"/>
          <w:szCs w:val="24"/>
        </w:rPr>
      </w:pPr>
      <w:r>
        <w:rPr>
          <w:rFonts w:ascii="Geneva" w:hAnsi="Geneva"/>
          <w:i/>
          <w:sz w:val="40"/>
          <w:szCs w:val="40"/>
        </w:rPr>
        <w:br/>
      </w:r>
      <w:r w:rsidRPr="00061EF0">
        <w:rPr>
          <w:rFonts w:asciiTheme="minorHAnsi" w:hAnsiTheme="minorHAnsi"/>
          <w:sz w:val="24"/>
          <w:szCs w:val="24"/>
        </w:rPr>
        <w:t>Utförande:</w:t>
      </w:r>
    </w:p>
    <w:p w:rsidR="00C67E9A" w:rsidRPr="00C213B0" w:rsidRDefault="00C67E9A" w:rsidP="00C67E9A">
      <w:pPr>
        <w:pStyle w:val="Liststycke"/>
        <w:numPr>
          <w:ilvl w:val="0"/>
          <w:numId w:val="17"/>
        </w:numPr>
        <w:spacing w:after="120"/>
        <w:rPr>
          <w:rFonts w:asciiTheme="minorHAnsi" w:hAnsiTheme="minorHAnsi"/>
        </w:rPr>
      </w:pPr>
      <w:r w:rsidRPr="00C213B0">
        <w:rPr>
          <w:rFonts w:asciiTheme="minorHAnsi" w:hAnsiTheme="minorHAnsi"/>
        </w:rPr>
        <w:t>Blöt ner ett stycke tyg och krama ur överskottsvattnet.</w:t>
      </w:r>
    </w:p>
    <w:p w:rsidR="00C67E9A" w:rsidRPr="00C213B0" w:rsidRDefault="00C67E9A" w:rsidP="00C67E9A">
      <w:pPr>
        <w:pStyle w:val="Liststycke"/>
        <w:numPr>
          <w:ilvl w:val="0"/>
          <w:numId w:val="17"/>
        </w:numPr>
        <w:spacing w:after="120"/>
        <w:rPr>
          <w:rFonts w:asciiTheme="minorHAnsi" w:hAnsiTheme="minorHAnsi"/>
        </w:rPr>
      </w:pPr>
      <w:r w:rsidRPr="00C213B0">
        <w:rPr>
          <w:rFonts w:asciiTheme="minorHAnsi" w:hAnsiTheme="minorHAnsi"/>
        </w:rPr>
        <w:t>Stoppa ner det fuktiga tyget i en plastpåse och blås i lite luft. Stäng igen påsen med en gummisnodd/påsförslutare</w:t>
      </w:r>
    </w:p>
    <w:p w:rsidR="00C67E9A" w:rsidRDefault="00C67E9A" w:rsidP="00C67E9A">
      <w:pPr>
        <w:pStyle w:val="Liststycke"/>
        <w:numPr>
          <w:ilvl w:val="0"/>
          <w:numId w:val="17"/>
        </w:numPr>
        <w:spacing w:after="120"/>
        <w:rPr>
          <w:rFonts w:asciiTheme="minorHAnsi" w:hAnsiTheme="minorHAnsi"/>
        </w:rPr>
      </w:pPr>
      <w:r w:rsidRPr="00C213B0">
        <w:rPr>
          <w:rFonts w:asciiTheme="minorHAnsi" w:hAnsiTheme="minorHAnsi"/>
        </w:rPr>
        <w:t>Placera plastpåsen på ett element/under en varm lampa/hårfön. Vad ser du?</w:t>
      </w:r>
    </w:p>
    <w:p w:rsidR="00C67E9A" w:rsidRPr="00C213B0" w:rsidRDefault="00C67E9A" w:rsidP="00C67E9A">
      <w:pPr>
        <w:pStyle w:val="Liststycke"/>
        <w:spacing w:after="120"/>
        <w:rPr>
          <w:rFonts w:asciiTheme="minorHAnsi" w:hAnsiTheme="minorHAnsi"/>
        </w:rPr>
      </w:pPr>
    </w:p>
    <w:p w:rsidR="00C67E9A" w:rsidRDefault="00C67E9A" w:rsidP="00C67E9A">
      <w:pPr>
        <w:spacing w:after="120"/>
        <w:rPr>
          <w:rFonts w:asciiTheme="minorHAnsi" w:hAnsiTheme="minorHAnsi"/>
        </w:rPr>
      </w:pPr>
      <w:r w:rsidRPr="00C213B0">
        <w:rPr>
          <w:rFonts w:asciiTheme="minorHAnsi" w:hAnsiTheme="minorHAnsi"/>
          <w:b/>
        </w:rPr>
        <w:t>Förklaring</w:t>
      </w:r>
      <w:r w:rsidRPr="00C213B0">
        <w:rPr>
          <w:rFonts w:asciiTheme="minorHAnsi" w:hAnsiTheme="minorHAnsi"/>
        </w:rPr>
        <w:t>: Vattendroppar syns innanför plastpåsen. Vattnet evaporerar (förångas) på insidan av plastpåsen. Plastpåsen har kontakt med yttersidan som är tillräckligt kall att förvandla vattenångan tillbaka till vatten (kondensation).</w:t>
      </w:r>
    </w:p>
    <w:p w:rsidR="00C67E9A" w:rsidRPr="00C213B0" w:rsidRDefault="00C67E9A" w:rsidP="00C67E9A">
      <w:pPr>
        <w:spacing w:after="120"/>
        <w:rPr>
          <w:rFonts w:asciiTheme="minorHAnsi" w:hAnsiTheme="minorHAnsi"/>
        </w:rPr>
      </w:pPr>
    </w:p>
    <w:p w:rsidR="00C67E9A" w:rsidRPr="00C213B0" w:rsidRDefault="00C67E9A" w:rsidP="00C67E9A">
      <w:pPr>
        <w:spacing w:after="120"/>
        <w:rPr>
          <w:rFonts w:asciiTheme="minorHAnsi" w:hAnsiTheme="minorHAnsi"/>
          <w:b/>
        </w:rPr>
      </w:pPr>
      <w:r w:rsidRPr="00C213B0">
        <w:rPr>
          <w:rFonts w:asciiTheme="minorHAnsi" w:hAnsiTheme="minorHAnsi"/>
          <w:b/>
        </w:rPr>
        <w:t>Frågor till eleverna:</w:t>
      </w:r>
    </w:p>
    <w:p w:rsidR="00C67E9A" w:rsidRPr="00C213B0" w:rsidRDefault="00C67E9A" w:rsidP="00C67E9A">
      <w:pPr>
        <w:pStyle w:val="Liststycke"/>
        <w:numPr>
          <w:ilvl w:val="0"/>
          <w:numId w:val="18"/>
        </w:numPr>
        <w:spacing w:after="120"/>
        <w:rPr>
          <w:rFonts w:asciiTheme="minorHAnsi" w:hAnsiTheme="minorHAnsi"/>
        </w:rPr>
      </w:pPr>
      <w:r w:rsidRPr="00C213B0">
        <w:rPr>
          <w:rFonts w:asciiTheme="minorHAnsi" w:hAnsiTheme="minorHAnsi"/>
        </w:rPr>
        <w:t>I detta experiment kyldes en gas (vattenånga) men vad händer när en vä</w:t>
      </w:r>
      <w:r>
        <w:rPr>
          <w:rFonts w:asciiTheme="minorHAnsi" w:hAnsiTheme="minorHAnsi"/>
        </w:rPr>
        <w:t>t</w:t>
      </w:r>
      <w:r w:rsidRPr="00C213B0">
        <w:rPr>
          <w:rFonts w:asciiTheme="minorHAnsi" w:hAnsiTheme="minorHAnsi"/>
        </w:rPr>
        <w:t>ska kyls? Tänk på hur du gör iskuber:</w:t>
      </w:r>
    </w:p>
    <w:p w:rsidR="00C67E9A" w:rsidRPr="00C213B0" w:rsidRDefault="00C67E9A" w:rsidP="00C67E9A">
      <w:pPr>
        <w:pStyle w:val="Liststycke"/>
        <w:numPr>
          <w:ilvl w:val="0"/>
          <w:numId w:val="18"/>
        </w:numPr>
        <w:spacing w:after="120"/>
        <w:rPr>
          <w:rFonts w:asciiTheme="minorHAnsi" w:hAnsiTheme="minorHAnsi"/>
        </w:rPr>
      </w:pPr>
      <w:r w:rsidRPr="00C213B0">
        <w:rPr>
          <w:rFonts w:asciiTheme="minorHAnsi" w:hAnsiTheme="minorHAnsi"/>
        </w:rPr>
        <w:t>Hur kan vi ändra experimentet så att vattendropparna bildas fortare?</w:t>
      </w:r>
    </w:p>
    <w:p w:rsidR="00C67E9A" w:rsidRPr="00C213B0" w:rsidRDefault="00C67E9A" w:rsidP="00C67E9A">
      <w:pPr>
        <w:pStyle w:val="Liststycke"/>
        <w:numPr>
          <w:ilvl w:val="0"/>
          <w:numId w:val="18"/>
        </w:numPr>
        <w:spacing w:after="120"/>
        <w:rPr>
          <w:rFonts w:asciiTheme="minorHAnsi" w:hAnsiTheme="minorHAnsi"/>
        </w:rPr>
      </w:pPr>
      <w:r w:rsidRPr="00C213B0">
        <w:rPr>
          <w:rFonts w:asciiTheme="minorHAnsi" w:hAnsiTheme="minorHAnsi"/>
        </w:rPr>
        <w:t>Vad bildar dimma? Evaporering eller kondensation</w:t>
      </w:r>
    </w:p>
    <w:p w:rsidR="00C67E9A" w:rsidRDefault="00C67E9A" w:rsidP="00C67E9A">
      <w:pPr>
        <w:spacing w:after="120"/>
        <w:rPr>
          <w:rFonts w:asciiTheme="minorHAnsi" w:hAnsiTheme="minorHAnsi"/>
          <w:b/>
        </w:rPr>
      </w:pPr>
    </w:p>
    <w:p w:rsidR="00C67E9A" w:rsidRDefault="00C67E9A" w:rsidP="00C67E9A">
      <w:pPr>
        <w:spacing w:after="120"/>
        <w:rPr>
          <w:rFonts w:asciiTheme="minorHAnsi" w:hAnsiTheme="minorHAnsi"/>
        </w:rPr>
      </w:pPr>
      <w:r w:rsidRPr="00C213B0">
        <w:rPr>
          <w:rFonts w:asciiTheme="minorHAnsi" w:hAnsiTheme="minorHAnsi"/>
          <w:b/>
        </w:rPr>
        <w:t>Svar på frågorna</w:t>
      </w:r>
      <w:r w:rsidRPr="00C213B0">
        <w:rPr>
          <w:rFonts w:asciiTheme="minorHAnsi" w:hAnsiTheme="minorHAnsi"/>
        </w:rPr>
        <w:t xml:space="preserve">: </w:t>
      </w:r>
      <w:r w:rsidRPr="00C213B0">
        <w:rPr>
          <w:rFonts w:asciiTheme="minorHAnsi" w:hAnsiTheme="minorHAnsi"/>
        </w:rPr>
        <w:br/>
        <w:t>1. När vätskor kyls blir de fasta ämnen (is)</w:t>
      </w:r>
    </w:p>
    <w:p w:rsidR="00C67E9A" w:rsidRDefault="00C67E9A" w:rsidP="00C67E9A">
      <w:pPr>
        <w:spacing w:after="120"/>
        <w:rPr>
          <w:rFonts w:asciiTheme="minorHAnsi" w:hAnsiTheme="minorHAnsi"/>
        </w:rPr>
      </w:pPr>
      <w:r w:rsidRPr="00C213B0">
        <w:rPr>
          <w:rFonts w:asciiTheme="minorHAnsi" w:hAnsiTheme="minorHAnsi"/>
        </w:rPr>
        <w:t>2. Vattendropparna bildas fortare om man kyler ovansidan på plastpåsen. Lägg en iskub på plastpåsen och</w:t>
      </w:r>
      <w:r>
        <w:rPr>
          <w:rFonts w:asciiTheme="minorHAnsi" w:hAnsiTheme="minorHAnsi"/>
        </w:rPr>
        <w:t xml:space="preserve"> kondensationen går fortare.</w:t>
      </w:r>
    </w:p>
    <w:p w:rsidR="00C67E9A" w:rsidRPr="00C213B0" w:rsidRDefault="00C67E9A" w:rsidP="00C67E9A">
      <w:pPr>
        <w:spacing w:after="120"/>
        <w:rPr>
          <w:rFonts w:asciiTheme="minorHAnsi" w:hAnsiTheme="minorHAnsi"/>
        </w:rPr>
      </w:pPr>
      <w:r>
        <w:rPr>
          <w:rFonts w:asciiTheme="minorHAnsi" w:hAnsiTheme="minorHAnsi"/>
        </w:rPr>
        <w:t xml:space="preserve">3. </w:t>
      </w:r>
      <w:r w:rsidRPr="00C213B0">
        <w:rPr>
          <w:rFonts w:asciiTheme="minorHAnsi" w:hAnsiTheme="minorHAnsi"/>
        </w:rPr>
        <w:t>Dimma bildas när vattenånga kyls och kondenserar till ett ”moln” a</w:t>
      </w:r>
      <w:r>
        <w:rPr>
          <w:rFonts w:asciiTheme="minorHAnsi" w:hAnsiTheme="minorHAnsi"/>
        </w:rPr>
        <w:t>v små vattendroppar nära marken.</w:t>
      </w:r>
    </w:p>
    <w:p w:rsidR="00C67E9A" w:rsidRPr="00C213B0" w:rsidRDefault="00C67E9A" w:rsidP="00C67E9A">
      <w:pPr>
        <w:pStyle w:val="Rubrik2"/>
        <w:rPr>
          <w:rFonts w:asciiTheme="minorHAnsi" w:hAnsiTheme="minorHAnsi"/>
          <w:b w:val="0"/>
          <w:sz w:val="24"/>
          <w:szCs w:val="24"/>
        </w:rPr>
      </w:pPr>
      <w:r w:rsidRPr="00C213B0">
        <w:rPr>
          <w:rFonts w:asciiTheme="minorHAnsi" w:hAnsiTheme="minorHAnsi"/>
          <w:b w:val="0"/>
          <w:sz w:val="24"/>
          <w:szCs w:val="24"/>
        </w:rPr>
        <w:br w:type="page"/>
      </w:r>
    </w:p>
    <w:p w:rsidR="00C67E9A" w:rsidRPr="00C213B0" w:rsidRDefault="00C67E9A" w:rsidP="00C213B0">
      <w:pPr>
        <w:sectPr w:rsidR="00C67E9A" w:rsidRPr="00C213B0" w:rsidSect="007C4DBC">
          <w:footerReference w:type="default" r:id="rId24"/>
          <w:pgSz w:w="11906" w:h="16838"/>
          <w:pgMar w:top="1418" w:right="1418" w:bottom="1418" w:left="1418" w:header="709" w:footer="709" w:gutter="0"/>
          <w:cols w:space="708"/>
          <w:docGrid w:linePitch="360"/>
        </w:sectPr>
      </w:pPr>
    </w:p>
    <w:p w:rsidR="0083569D" w:rsidRDefault="0083569D" w:rsidP="00EF6E9E">
      <w:r>
        <w:rPr>
          <w:noProof/>
        </w:rPr>
        <w:lastRenderedPageBreak/>
        <w:drawing>
          <wp:anchor distT="0" distB="0" distL="114300" distR="114300" simplePos="0" relativeHeight="251675648" behindDoc="0" locked="0" layoutInCell="1" allowOverlap="1">
            <wp:simplePos x="0" y="0"/>
            <wp:positionH relativeFrom="margin">
              <wp:align>left</wp:align>
            </wp:positionH>
            <wp:positionV relativeFrom="paragraph">
              <wp:posOffset>0</wp:posOffset>
            </wp:positionV>
            <wp:extent cx="2856230" cy="2391410"/>
            <wp:effectExtent l="0" t="0" r="1270" b="8890"/>
            <wp:wrapSquare wrapText="bothSides"/>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6230" cy="2391410"/>
                    </a:xfrm>
                    <a:prstGeom prst="rect">
                      <a:avLst/>
                    </a:prstGeom>
                    <a:noFill/>
                    <a:ln>
                      <a:noFill/>
                    </a:ln>
                  </pic:spPr>
                </pic:pic>
              </a:graphicData>
            </a:graphic>
          </wp:anchor>
        </w:drawing>
      </w:r>
    </w:p>
    <w:p w:rsidR="0083569D" w:rsidRDefault="0083569D" w:rsidP="00EF6E9E"/>
    <w:p w:rsidR="00EF6E9E" w:rsidRPr="0039763C" w:rsidRDefault="00EF6E9E" w:rsidP="00EF6E9E"/>
    <w:p w:rsidR="0083569D" w:rsidRDefault="0083569D" w:rsidP="00C11405">
      <w:pPr>
        <w:pStyle w:val="Rubrik2"/>
        <w:jc w:val="right"/>
        <w:rPr>
          <w:rFonts w:ascii="Geneva" w:hAnsi="Geneva"/>
          <w:b w:val="0"/>
          <w:i w:val="0"/>
          <w:sz w:val="40"/>
          <w:szCs w:val="40"/>
        </w:rPr>
      </w:pPr>
      <w:bookmarkStart w:id="210" w:name="_Toc349548519"/>
      <w:bookmarkStart w:id="211" w:name="_Toc349655861"/>
      <w:bookmarkStart w:id="212" w:name="_Toc479685838"/>
      <w:bookmarkStart w:id="213" w:name="_Toc479685982"/>
      <w:bookmarkStart w:id="214" w:name="_Toc479686194"/>
      <w:bookmarkStart w:id="215" w:name="_Toc479689396"/>
      <w:bookmarkStart w:id="216" w:name="_Toc479689979"/>
      <w:bookmarkStart w:id="217" w:name="_Toc479690036"/>
      <w:bookmarkStart w:id="218" w:name="_Toc479690485"/>
      <w:bookmarkStart w:id="219" w:name="_Toc479702825"/>
      <w:bookmarkStart w:id="220" w:name="_Toc479778718"/>
      <w:bookmarkStart w:id="221" w:name="_Toc480539705"/>
      <w:bookmarkStart w:id="222" w:name="_Toc480551067"/>
      <w:bookmarkStart w:id="223" w:name="_Toc482093629"/>
      <w:bookmarkStart w:id="224" w:name="_Toc482094032"/>
      <w:bookmarkStart w:id="225" w:name="_Toc482094105"/>
      <w:bookmarkStart w:id="226" w:name="_Toc482102132"/>
      <w:bookmarkStart w:id="227" w:name="_Toc482190565"/>
      <w:bookmarkStart w:id="228" w:name="_Toc482190598"/>
      <w:bookmarkStart w:id="229" w:name="_Toc482190715"/>
    </w:p>
    <w:p w:rsidR="0083569D" w:rsidRDefault="0083569D" w:rsidP="00C11405">
      <w:pPr>
        <w:pStyle w:val="Rubrik2"/>
        <w:jc w:val="right"/>
        <w:rPr>
          <w:rFonts w:ascii="Geneva" w:hAnsi="Geneva"/>
          <w:b w:val="0"/>
          <w:i w:val="0"/>
          <w:sz w:val="40"/>
          <w:szCs w:val="40"/>
        </w:rPr>
      </w:pPr>
    </w:p>
    <w:p w:rsidR="0083569D" w:rsidRDefault="0083569D" w:rsidP="00C11405">
      <w:pPr>
        <w:pStyle w:val="Rubrik2"/>
        <w:jc w:val="right"/>
        <w:rPr>
          <w:rFonts w:ascii="Geneva" w:hAnsi="Geneva"/>
          <w:b w:val="0"/>
          <w:i w:val="0"/>
          <w:sz w:val="40"/>
          <w:szCs w:val="40"/>
        </w:rPr>
      </w:pPr>
    </w:p>
    <w:p w:rsidR="00EF6E9E" w:rsidRPr="00C11405" w:rsidRDefault="006D3E70" w:rsidP="00C11405">
      <w:pPr>
        <w:pStyle w:val="Rubrik2"/>
        <w:jc w:val="right"/>
        <w:rPr>
          <w:rFonts w:ascii="Geneva" w:hAnsi="Geneva"/>
          <w:b w:val="0"/>
          <w:i w:val="0"/>
          <w:sz w:val="40"/>
          <w:szCs w:val="40"/>
        </w:rPr>
      </w:pPr>
      <w:bookmarkStart w:id="230" w:name="_Toc482358031"/>
      <w:bookmarkStart w:id="231" w:name="_Toc482358213"/>
      <w:bookmarkStart w:id="232" w:name="_Toc482363509"/>
      <w:r>
        <w:rPr>
          <w:rFonts w:ascii="Geneva" w:hAnsi="Geneva"/>
          <w:b w:val="0"/>
          <w:i w:val="0"/>
          <w:sz w:val="40"/>
          <w:szCs w:val="40"/>
        </w:rPr>
        <w:t>10</w:t>
      </w:r>
      <w:r w:rsidR="003B5BBB">
        <w:rPr>
          <w:rFonts w:ascii="Geneva" w:hAnsi="Geneva"/>
          <w:b w:val="0"/>
          <w:i w:val="0"/>
          <w:sz w:val="40"/>
          <w:szCs w:val="40"/>
        </w:rPr>
        <w:t>.</w:t>
      </w:r>
      <w:r w:rsidR="00EF6E9E" w:rsidRPr="00C11405">
        <w:rPr>
          <w:rFonts w:ascii="Geneva" w:hAnsi="Geneva"/>
          <w:b w:val="0"/>
          <w:i w:val="0"/>
          <w:sz w:val="40"/>
          <w:szCs w:val="40"/>
        </w:rPr>
        <w:t>Kall, kallare, kallast</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1237C1" w:rsidRDefault="001237C1" w:rsidP="00EF6E9E">
      <w:pPr>
        <w:rPr>
          <w:rFonts w:asciiTheme="minorHAnsi" w:hAnsiTheme="minorHAnsi"/>
        </w:rPr>
      </w:pPr>
    </w:p>
    <w:p w:rsidR="001237C1" w:rsidRDefault="001237C1" w:rsidP="00EF6E9E">
      <w:pPr>
        <w:rPr>
          <w:rFonts w:asciiTheme="minorHAnsi" w:hAnsiTheme="minorHAnsi"/>
        </w:rPr>
      </w:pPr>
    </w:p>
    <w:p w:rsidR="00EF6E9E" w:rsidRPr="00EF6E9E" w:rsidRDefault="00EF6E9E" w:rsidP="00EF6E9E">
      <w:pPr>
        <w:rPr>
          <w:rFonts w:asciiTheme="minorHAnsi" w:hAnsiTheme="minorHAnsi"/>
        </w:rPr>
      </w:pPr>
      <w:r w:rsidRPr="00EF6E9E">
        <w:rPr>
          <w:rFonts w:asciiTheme="minorHAnsi" w:hAnsiTheme="minorHAnsi"/>
        </w:rPr>
        <w:t>Blandar man is och salt får man en köldblandning. Blandningen blir kall. Med hjälp av sådana köldblandningar kunde man redan på romarnas tid, göra glass.</w:t>
      </w:r>
    </w:p>
    <w:p w:rsidR="00EF6E9E" w:rsidRPr="00EF6E9E" w:rsidRDefault="00EF6E9E" w:rsidP="00EF6E9E">
      <w:pPr>
        <w:rPr>
          <w:rFonts w:asciiTheme="minorHAnsi" w:hAnsiTheme="minorHAnsi"/>
          <w:b/>
        </w:rPr>
      </w:pPr>
    </w:p>
    <w:p w:rsidR="00EF6E9E" w:rsidRPr="00EF6E9E" w:rsidRDefault="00EF6E9E" w:rsidP="00EF6E9E">
      <w:pPr>
        <w:rPr>
          <w:rFonts w:asciiTheme="minorHAnsi" w:hAnsiTheme="minorHAnsi"/>
        </w:rPr>
      </w:pPr>
      <w:r w:rsidRPr="00EF6E9E">
        <w:rPr>
          <w:rFonts w:asciiTheme="minorHAnsi" w:hAnsiTheme="minorHAnsi"/>
          <w:b/>
        </w:rPr>
        <w:t>Uppgift</w:t>
      </w:r>
      <w:r w:rsidRPr="00EF6E9E">
        <w:rPr>
          <w:rFonts w:asciiTheme="minorHAnsi" w:hAnsiTheme="minorHAnsi"/>
        </w:rPr>
        <w:t>: Utmana din kompis om vem som kan göra den kallaste köldblandningen.</w:t>
      </w:r>
    </w:p>
    <w:p w:rsidR="00EF6E9E" w:rsidRPr="00EF6E9E" w:rsidRDefault="00EF6E9E" w:rsidP="00EF6E9E">
      <w:pPr>
        <w:rPr>
          <w:rFonts w:asciiTheme="minorHAnsi" w:hAnsiTheme="minorHAnsi"/>
          <w:b/>
        </w:rPr>
      </w:pPr>
    </w:p>
    <w:p w:rsidR="00EF6E9E" w:rsidRPr="00EF6E9E" w:rsidRDefault="00EF6E9E" w:rsidP="00EF6E9E">
      <w:pPr>
        <w:rPr>
          <w:rFonts w:asciiTheme="minorHAnsi" w:hAnsiTheme="minorHAnsi"/>
        </w:rPr>
      </w:pPr>
      <w:r w:rsidRPr="00EF6E9E">
        <w:rPr>
          <w:rFonts w:asciiTheme="minorHAnsi" w:hAnsiTheme="minorHAnsi"/>
          <w:b/>
        </w:rPr>
        <w:t xml:space="preserve">Material: </w:t>
      </w:r>
      <w:r w:rsidRPr="00EF6E9E">
        <w:rPr>
          <w:rFonts w:asciiTheme="minorHAnsi" w:hAnsiTheme="minorHAnsi"/>
        </w:rPr>
        <w:t>Bägare, is, salt, glasstav, termometer</w:t>
      </w:r>
    </w:p>
    <w:p w:rsidR="00EF6E9E" w:rsidRPr="00EF6E9E" w:rsidRDefault="00EF6E9E" w:rsidP="00EF6E9E">
      <w:pPr>
        <w:rPr>
          <w:rFonts w:asciiTheme="minorHAnsi" w:hAnsiTheme="minorHAnsi"/>
        </w:rPr>
      </w:pPr>
    </w:p>
    <w:p w:rsidR="00EF6E9E" w:rsidRPr="00EF6E9E" w:rsidRDefault="00EF6E9E" w:rsidP="00EF6E9E">
      <w:pPr>
        <w:rPr>
          <w:rFonts w:asciiTheme="minorHAnsi" w:hAnsiTheme="minorHAnsi"/>
          <w:b/>
        </w:rPr>
      </w:pPr>
      <w:r w:rsidRPr="00EF6E9E">
        <w:rPr>
          <w:rFonts w:asciiTheme="minorHAnsi" w:hAnsiTheme="minorHAnsi"/>
          <w:b/>
        </w:rPr>
        <w:t>Utförande:</w:t>
      </w:r>
    </w:p>
    <w:p w:rsidR="00EF6E9E" w:rsidRPr="00EF6E9E" w:rsidRDefault="00EF6E9E" w:rsidP="00EF6E9E">
      <w:pPr>
        <w:pStyle w:val="Liststycke"/>
        <w:numPr>
          <w:ilvl w:val="0"/>
          <w:numId w:val="15"/>
        </w:numPr>
        <w:rPr>
          <w:rFonts w:asciiTheme="minorHAnsi" w:hAnsiTheme="minorHAnsi"/>
        </w:rPr>
      </w:pPr>
      <w:r w:rsidRPr="00EF6E9E">
        <w:rPr>
          <w:rFonts w:asciiTheme="minorHAnsi" w:hAnsiTheme="minorHAnsi"/>
        </w:rPr>
        <w:t>Häll isbitar/kross i en bägare. Mät temperaturen.</w:t>
      </w:r>
    </w:p>
    <w:p w:rsidR="00EF6E9E" w:rsidRPr="00EF6E9E" w:rsidRDefault="00EF6E9E" w:rsidP="00EF6E9E">
      <w:pPr>
        <w:pStyle w:val="Liststycke"/>
        <w:numPr>
          <w:ilvl w:val="0"/>
          <w:numId w:val="15"/>
        </w:numPr>
        <w:rPr>
          <w:rFonts w:asciiTheme="minorHAnsi" w:hAnsiTheme="minorHAnsi"/>
        </w:rPr>
      </w:pPr>
      <w:r w:rsidRPr="00EF6E9E">
        <w:rPr>
          <w:rFonts w:asciiTheme="minorHAnsi" w:hAnsiTheme="minorHAnsi"/>
        </w:rPr>
        <w:t>Strö salt på isen. Notera hur mycket salt och is du tar. Rör om!</w:t>
      </w:r>
    </w:p>
    <w:p w:rsidR="00EF6E9E" w:rsidRPr="00EF6E9E" w:rsidRDefault="00EF6E9E" w:rsidP="00EF6E9E">
      <w:pPr>
        <w:pStyle w:val="Liststycke"/>
        <w:numPr>
          <w:ilvl w:val="0"/>
          <w:numId w:val="15"/>
        </w:numPr>
        <w:rPr>
          <w:rFonts w:asciiTheme="minorHAnsi" w:hAnsiTheme="minorHAnsi"/>
        </w:rPr>
      </w:pPr>
      <w:r w:rsidRPr="00EF6E9E">
        <w:rPr>
          <w:rFonts w:asciiTheme="minorHAnsi" w:hAnsiTheme="minorHAnsi"/>
        </w:rPr>
        <w:t>Mät temperaturen.</w:t>
      </w:r>
    </w:p>
    <w:p w:rsidR="00EF6E9E" w:rsidRPr="00EF6E9E" w:rsidRDefault="00EF6E9E" w:rsidP="00EF6E9E">
      <w:pPr>
        <w:pStyle w:val="Liststycke"/>
        <w:numPr>
          <w:ilvl w:val="0"/>
          <w:numId w:val="15"/>
        </w:numPr>
        <w:rPr>
          <w:rFonts w:asciiTheme="minorHAnsi" w:hAnsiTheme="minorHAnsi"/>
        </w:rPr>
      </w:pPr>
      <w:r w:rsidRPr="00EF6E9E">
        <w:rPr>
          <w:rFonts w:asciiTheme="minorHAnsi" w:hAnsiTheme="minorHAnsi"/>
        </w:rPr>
        <w:t>Vem fick lägst temperatur?</w:t>
      </w:r>
    </w:p>
    <w:p w:rsidR="00EF6E9E" w:rsidRPr="00EF6E9E" w:rsidRDefault="00EF6E9E" w:rsidP="00EF6E9E">
      <w:pPr>
        <w:pStyle w:val="Liststycke"/>
        <w:numPr>
          <w:ilvl w:val="0"/>
          <w:numId w:val="15"/>
        </w:numPr>
        <w:rPr>
          <w:rFonts w:asciiTheme="minorHAnsi" w:hAnsiTheme="minorHAnsi"/>
        </w:rPr>
      </w:pPr>
      <w:r w:rsidRPr="00EF6E9E">
        <w:rPr>
          <w:rFonts w:asciiTheme="minorHAnsi" w:hAnsiTheme="minorHAnsi"/>
        </w:rPr>
        <w:t>Vilken är den bästa blandningen av is och vatten (se nedan)?</w:t>
      </w:r>
    </w:p>
    <w:p w:rsidR="00EF6E9E" w:rsidRPr="00EF6E9E" w:rsidRDefault="00EF6E9E" w:rsidP="00EF6E9E">
      <w:pPr>
        <w:rPr>
          <w:rFonts w:asciiTheme="minorHAnsi" w:hAnsiTheme="minorHAnsi"/>
        </w:rPr>
      </w:pPr>
    </w:p>
    <w:p w:rsidR="00EF6E9E" w:rsidRPr="00EF6E9E" w:rsidRDefault="00EF6E9E" w:rsidP="00EF6E9E">
      <w:pPr>
        <w:rPr>
          <w:rFonts w:asciiTheme="minorHAnsi" w:hAnsiTheme="minorHAnsi"/>
          <w:b/>
        </w:rPr>
      </w:pPr>
      <w:r w:rsidRPr="00EF6E9E">
        <w:rPr>
          <w:rFonts w:asciiTheme="minorHAnsi" w:hAnsiTheme="minorHAnsi"/>
          <w:b/>
        </w:rPr>
        <w:t>Extra experiment: Gör en yoghurtglass!</w:t>
      </w:r>
    </w:p>
    <w:p w:rsidR="00EF6E9E" w:rsidRPr="00EF6E9E" w:rsidRDefault="00EF6E9E" w:rsidP="00EF6E9E">
      <w:pPr>
        <w:rPr>
          <w:rFonts w:asciiTheme="minorHAnsi" w:hAnsiTheme="minorHAnsi"/>
        </w:rPr>
      </w:pPr>
      <w:r w:rsidRPr="00EF6E9E">
        <w:rPr>
          <w:rFonts w:asciiTheme="minorHAnsi" w:hAnsiTheme="minorHAnsi"/>
        </w:rPr>
        <w:t>Ta lite yoghurt i en plastmugg. Använd ditt isbad att kyla glassen. Rör om med en sked för att få små vattenkristaller. Smaka!</w:t>
      </w:r>
    </w:p>
    <w:p w:rsidR="00EF6E9E" w:rsidRPr="00EF6E9E" w:rsidRDefault="00EF6E9E" w:rsidP="00EF6E9E">
      <w:pPr>
        <w:rPr>
          <w:rFonts w:asciiTheme="minorHAnsi" w:hAnsiTheme="minorHAnsi"/>
        </w:rPr>
      </w:pPr>
    </w:p>
    <w:p w:rsidR="00EF6E9E" w:rsidRPr="00EF6E9E" w:rsidRDefault="00EF6E9E" w:rsidP="00EF6E9E">
      <w:pPr>
        <w:rPr>
          <w:rFonts w:asciiTheme="minorHAnsi" w:hAnsiTheme="minorHAnsi"/>
        </w:rPr>
      </w:pPr>
      <w:r w:rsidRPr="00EF6E9E">
        <w:rPr>
          <w:rFonts w:asciiTheme="minorHAnsi" w:hAnsiTheme="minorHAnsi"/>
        </w:rPr>
        <w:t>Antal isbitar</w:t>
      </w:r>
      <w:r w:rsidRPr="00EF6E9E">
        <w:rPr>
          <w:rFonts w:asciiTheme="minorHAnsi" w:hAnsiTheme="minorHAnsi"/>
        </w:rPr>
        <w:tab/>
      </w:r>
      <w:r>
        <w:rPr>
          <w:rFonts w:asciiTheme="minorHAnsi" w:hAnsiTheme="minorHAnsi"/>
        </w:rPr>
        <w:tab/>
      </w:r>
      <w:r w:rsidRPr="00EF6E9E">
        <w:rPr>
          <w:rFonts w:asciiTheme="minorHAnsi" w:hAnsiTheme="minorHAnsi"/>
        </w:rPr>
        <w:t>antal skedar salt</w:t>
      </w:r>
      <w:r w:rsidRPr="00EF6E9E">
        <w:rPr>
          <w:rFonts w:asciiTheme="minorHAnsi" w:hAnsiTheme="minorHAnsi"/>
        </w:rPr>
        <w:tab/>
        <w:t xml:space="preserve">     Förhållande (salt/is)</w:t>
      </w:r>
    </w:p>
    <w:p w:rsidR="00EF6E9E" w:rsidRPr="00EF6E9E" w:rsidRDefault="00EF6E9E" w:rsidP="00EF6E9E">
      <w:pPr>
        <w:ind w:left="360"/>
        <w:rPr>
          <w:rFonts w:asciiTheme="minorHAnsi" w:hAnsiTheme="minorHAnsi"/>
        </w:rPr>
      </w:pPr>
      <w:r w:rsidRPr="00EF6E9E">
        <w:rPr>
          <w:rFonts w:asciiTheme="minorHAnsi" w:hAnsiTheme="minorHAnsi"/>
        </w:rPr>
        <w:t>10</w:t>
      </w:r>
      <w:r w:rsidRPr="00EF6E9E">
        <w:rPr>
          <w:rFonts w:asciiTheme="minorHAnsi" w:hAnsiTheme="minorHAnsi"/>
        </w:rPr>
        <w:tab/>
      </w:r>
      <w:r w:rsidRPr="00EF6E9E">
        <w:rPr>
          <w:rFonts w:asciiTheme="minorHAnsi" w:hAnsiTheme="minorHAnsi"/>
        </w:rPr>
        <w:tab/>
      </w:r>
      <w:r w:rsidRPr="00EF6E9E">
        <w:rPr>
          <w:rFonts w:asciiTheme="minorHAnsi" w:hAnsiTheme="minorHAnsi"/>
        </w:rPr>
        <w:tab/>
        <w:t>1</w:t>
      </w:r>
      <w:r w:rsidRPr="00EF6E9E">
        <w:rPr>
          <w:rFonts w:asciiTheme="minorHAnsi" w:hAnsiTheme="minorHAnsi"/>
        </w:rPr>
        <w:tab/>
      </w:r>
      <w:r w:rsidRPr="00EF6E9E">
        <w:rPr>
          <w:rFonts w:asciiTheme="minorHAnsi" w:hAnsiTheme="minorHAnsi"/>
        </w:rPr>
        <w:tab/>
        <w:t>1/10</w:t>
      </w:r>
      <w:r w:rsidRPr="00EF6E9E">
        <w:rPr>
          <w:rFonts w:asciiTheme="minorHAnsi" w:hAnsiTheme="minorHAnsi"/>
        </w:rPr>
        <w:br/>
        <w:t>10</w:t>
      </w:r>
      <w:r w:rsidRPr="00EF6E9E">
        <w:rPr>
          <w:rFonts w:asciiTheme="minorHAnsi" w:hAnsiTheme="minorHAnsi"/>
        </w:rPr>
        <w:tab/>
      </w:r>
      <w:r w:rsidRPr="00EF6E9E">
        <w:rPr>
          <w:rFonts w:asciiTheme="minorHAnsi" w:hAnsiTheme="minorHAnsi"/>
        </w:rPr>
        <w:tab/>
      </w:r>
      <w:r w:rsidRPr="00EF6E9E">
        <w:rPr>
          <w:rFonts w:asciiTheme="minorHAnsi" w:hAnsiTheme="minorHAnsi"/>
        </w:rPr>
        <w:tab/>
        <w:t>2</w:t>
      </w:r>
      <w:r w:rsidRPr="00EF6E9E">
        <w:rPr>
          <w:rFonts w:asciiTheme="minorHAnsi" w:hAnsiTheme="minorHAnsi"/>
        </w:rPr>
        <w:tab/>
      </w:r>
      <w:r w:rsidRPr="00EF6E9E">
        <w:rPr>
          <w:rFonts w:asciiTheme="minorHAnsi" w:hAnsiTheme="minorHAnsi"/>
        </w:rPr>
        <w:tab/>
        <w:t>1/5</w:t>
      </w:r>
    </w:p>
    <w:p w:rsidR="00EF6E9E" w:rsidRPr="00EF6E9E" w:rsidRDefault="00EF6E9E" w:rsidP="00EF6E9E">
      <w:pPr>
        <w:ind w:left="360"/>
        <w:rPr>
          <w:rFonts w:asciiTheme="minorHAnsi" w:hAnsiTheme="minorHAnsi"/>
        </w:rPr>
      </w:pPr>
      <w:r w:rsidRPr="00EF6E9E">
        <w:rPr>
          <w:rFonts w:asciiTheme="minorHAnsi" w:hAnsiTheme="minorHAnsi"/>
        </w:rPr>
        <w:t>10</w:t>
      </w:r>
      <w:r w:rsidRPr="00EF6E9E">
        <w:rPr>
          <w:rFonts w:asciiTheme="minorHAnsi" w:hAnsiTheme="minorHAnsi"/>
        </w:rPr>
        <w:tab/>
      </w:r>
      <w:r w:rsidRPr="00EF6E9E">
        <w:rPr>
          <w:rFonts w:asciiTheme="minorHAnsi" w:hAnsiTheme="minorHAnsi"/>
        </w:rPr>
        <w:tab/>
      </w:r>
      <w:r w:rsidRPr="00EF6E9E">
        <w:rPr>
          <w:rFonts w:asciiTheme="minorHAnsi" w:hAnsiTheme="minorHAnsi"/>
        </w:rPr>
        <w:tab/>
        <w:t>3</w:t>
      </w:r>
      <w:r w:rsidRPr="00EF6E9E">
        <w:rPr>
          <w:rFonts w:asciiTheme="minorHAnsi" w:hAnsiTheme="minorHAnsi"/>
        </w:rPr>
        <w:tab/>
      </w:r>
      <w:r w:rsidRPr="00EF6E9E">
        <w:rPr>
          <w:rFonts w:asciiTheme="minorHAnsi" w:hAnsiTheme="minorHAnsi"/>
        </w:rPr>
        <w:tab/>
        <w:t>3/10</w:t>
      </w:r>
    </w:p>
    <w:p w:rsidR="00EF6E9E" w:rsidRPr="00EF6E9E" w:rsidRDefault="00EF6E9E" w:rsidP="00EF6E9E">
      <w:pPr>
        <w:pStyle w:val="Beskrivning"/>
        <w:ind w:left="360"/>
        <w:rPr>
          <w:rFonts w:asciiTheme="minorHAnsi" w:hAnsiTheme="minorHAnsi"/>
          <w:b w:val="0"/>
          <w:sz w:val="24"/>
          <w:szCs w:val="24"/>
        </w:rPr>
      </w:pPr>
      <w:bookmarkStart w:id="233" w:name="_Toc479685839"/>
      <w:bookmarkStart w:id="234" w:name="_Toc479685983"/>
      <w:r w:rsidRPr="00EF6E9E">
        <w:rPr>
          <w:rFonts w:asciiTheme="minorHAnsi" w:hAnsiTheme="minorHAnsi"/>
          <w:b w:val="0"/>
          <w:sz w:val="24"/>
          <w:szCs w:val="24"/>
        </w:rPr>
        <w:t>10</w:t>
      </w:r>
      <w:r w:rsidRPr="00EF6E9E">
        <w:rPr>
          <w:rFonts w:asciiTheme="minorHAnsi" w:hAnsiTheme="minorHAnsi"/>
          <w:b w:val="0"/>
          <w:sz w:val="24"/>
          <w:szCs w:val="24"/>
        </w:rPr>
        <w:tab/>
      </w:r>
      <w:r w:rsidRPr="00EF6E9E">
        <w:rPr>
          <w:rFonts w:asciiTheme="minorHAnsi" w:hAnsiTheme="minorHAnsi"/>
          <w:b w:val="0"/>
          <w:sz w:val="24"/>
          <w:szCs w:val="24"/>
        </w:rPr>
        <w:tab/>
      </w:r>
      <w:r w:rsidRPr="00EF6E9E">
        <w:rPr>
          <w:rFonts w:asciiTheme="minorHAnsi" w:hAnsiTheme="minorHAnsi"/>
          <w:b w:val="0"/>
          <w:sz w:val="24"/>
          <w:szCs w:val="24"/>
        </w:rPr>
        <w:tab/>
        <w:t>4</w:t>
      </w:r>
      <w:r w:rsidRPr="00EF6E9E">
        <w:rPr>
          <w:rFonts w:asciiTheme="minorHAnsi" w:hAnsiTheme="minorHAnsi"/>
          <w:b w:val="0"/>
          <w:sz w:val="24"/>
          <w:szCs w:val="24"/>
        </w:rPr>
        <w:tab/>
      </w:r>
      <w:r w:rsidRPr="00EF6E9E">
        <w:rPr>
          <w:rFonts w:asciiTheme="minorHAnsi" w:hAnsiTheme="minorHAnsi"/>
          <w:b w:val="0"/>
          <w:sz w:val="24"/>
          <w:szCs w:val="24"/>
        </w:rPr>
        <w:tab/>
        <w:t>2/5</w:t>
      </w:r>
      <w:r w:rsidRPr="00EF6E9E">
        <w:rPr>
          <w:rFonts w:asciiTheme="minorHAnsi" w:hAnsiTheme="minorHAnsi"/>
          <w:b w:val="0"/>
          <w:sz w:val="24"/>
          <w:szCs w:val="24"/>
        </w:rPr>
        <w:br/>
        <w:t>10</w:t>
      </w:r>
      <w:r w:rsidRPr="00EF6E9E">
        <w:rPr>
          <w:rFonts w:asciiTheme="minorHAnsi" w:hAnsiTheme="minorHAnsi"/>
          <w:b w:val="0"/>
          <w:sz w:val="24"/>
          <w:szCs w:val="24"/>
        </w:rPr>
        <w:tab/>
      </w:r>
      <w:r w:rsidRPr="00EF6E9E">
        <w:rPr>
          <w:rFonts w:asciiTheme="minorHAnsi" w:hAnsiTheme="minorHAnsi"/>
          <w:b w:val="0"/>
          <w:sz w:val="24"/>
          <w:szCs w:val="24"/>
        </w:rPr>
        <w:tab/>
      </w:r>
      <w:r w:rsidRPr="00EF6E9E">
        <w:rPr>
          <w:rFonts w:asciiTheme="minorHAnsi" w:hAnsiTheme="minorHAnsi"/>
          <w:b w:val="0"/>
          <w:sz w:val="24"/>
          <w:szCs w:val="24"/>
        </w:rPr>
        <w:tab/>
        <w:t>5</w:t>
      </w:r>
      <w:r w:rsidRPr="00EF6E9E">
        <w:rPr>
          <w:rFonts w:asciiTheme="minorHAnsi" w:hAnsiTheme="minorHAnsi"/>
          <w:b w:val="0"/>
          <w:sz w:val="24"/>
          <w:szCs w:val="24"/>
        </w:rPr>
        <w:tab/>
      </w:r>
      <w:r w:rsidRPr="00EF6E9E">
        <w:rPr>
          <w:rFonts w:asciiTheme="minorHAnsi" w:hAnsiTheme="minorHAnsi"/>
          <w:b w:val="0"/>
          <w:sz w:val="24"/>
          <w:szCs w:val="24"/>
        </w:rPr>
        <w:tab/>
      </w:r>
      <w:bookmarkEnd w:id="233"/>
      <w:bookmarkEnd w:id="234"/>
      <w:r w:rsidR="00446790">
        <w:rPr>
          <w:rFonts w:asciiTheme="minorHAnsi" w:hAnsiTheme="minorHAnsi"/>
          <w:b w:val="0"/>
          <w:sz w:val="24"/>
          <w:szCs w:val="24"/>
        </w:rPr>
        <w:t>1/2</w:t>
      </w:r>
    </w:p>
    <w:p w:rsidR="0028151C" w:rsidRPr="00EF6E9E" w:rsidRDefault="00EF6E9E" w:rsidP="00EF6E9E">
      <w:pPr>
        <w:rPr>
          <w:rFonts w:asciiTheme="minorHAnsi" w:hAnsiTheme="minorHAnsi"/>
        </w:rPr>
      </w:pPr>
      <w:r w:rsidRPr="00EF6E9E">
        <w:rPr>
          <w:rFonts w:asciiTheme="minorHAnsi" w:hAnsiTheme="minorHAnsi"/>
        </w:rPr>
        <w:br w:type="page"/>
      </w:r>
      <w:bookmarkStart w:id="235" w:name="_Toc349229703"/>
      <w:bookmarkStart w:id="236" w:name="_Toc479702822"/>
      <w:bookmarkStart w:id="237" w:name="_Toc479778715"/>
    </w:p>
    <w:p w:rsidR="0083569D" w:rsidRDefault="0083569D" w:rsidP="00C11405">
      <w:pPr>
        <w:pStyle w:val="Rubrik2"/>
        <w:jc w:val="right"/>
        <w:rPr>
          <w:rFonts w:ascii="Geneva" w:hAnsi="Geneva"/>
          <w:b w:val="0"/>
          <w:i w:val="0"/>
          <w:sz w:val="40"/>
          <w:szCs w:val="40"/>
        </w:rPr>
      </w:pPr>
      <w:bookmarkStart w:id="238" w:name="_Toc479685339"/>
      <w:bookmarkStart w:id="239" w:name="_Toc479685796"/>
      <w:bookmarkStart w:id="240" w:name="_Toc479685960"/>
      <w:bookmarkStart w:id="241" w:name="_Toc479686184"/>
      <w:bookmarkStart w:id="242" w:name="_Toc479689390"/>
      <w:bookmarkStart w:id="243" w:name="_Toc479689973"/>
      <w:bookmarkStart w:id="244" w:name="_Toc479690030"/>
      <w:bookmarkStart w:id="245" w:name="_Toc479690482"/>
      <w:r w:rsidRPr="00C11405">
        <w:rPr>
          <w:rFonts w:ascii="Geneva" w:hAnsi="Geneva"/>
          <w:b w:val="0"/>
          <w:i w:val="0"/>
          <w:noProof/>
          <w:sz w:val="40"/>
          <w:szCs w:val="40"/>
        </w:rPr>
        <w:lastRenderedPageBreak/>
        <w:drawing>
          <wp:anchor distT="0" distB="0" distL="114300" distR="114300" simplePos="0" relativeHeight="251698176" behindDoc="1" locked="0" layoutInCell="1" allowOverlap="1">
            <wp:simplePos x="0" y="0"/>
            <wp:positionH relativeFrom="margin">
              <wp:posOffset>-635</wp:posOffset>
            </wp:positionH>
            <wp:positionV relativeFrom="paragraph">
              <wp:posOffset>167005</wp:posOffset>
            </wp:positionV>
            <wp:extent cx="2334260" cy="1714500"/>
            <wp:effectExtent l="0" t="0" r="8890" b="0"/>
            <wp:wrapTight wrapText="bothSides">
              <wp:wrapPolygon edited="0">
                <wp:start x="0" y="0"/>
                <wp:lineTo x="0" y="21360"/>
                <wp:lineTo x="21506" y="21360"/>
                <wp:lineTo x="21506" y="0"/>
                <wp:lineTo x="0" y="0"/>
              </wp:wrapPolygon>
            </wp:wrapTight>
            <wp:docPr id="25" name="Bild 25" descr="C:\Users\kaxbe\Pictur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xbe\Pictures\is.jpg"/>
                    <pic:cNvPicPr>
                      <a:picLocks noChangeAspect="1" noChangeArrowheads="1"/>
                    </pic:cNvPicPr>
                  </pic:nvPicPr>
                  <pic:blipFill rotWithShape="1">
                    <a:blip r:embed="rId26" cstate="print"/>
                    <a:srcRect r="9728"/>
                    <a:stretch/>
                  </pic:blipFill>
                  <pic:spPr bwMode="auto">
                    <a:xfrm>
                      <a:off x="0" y="0"/>
                      <a:ext cx="2334260" cy="1714500"/>
                    </a:xfrm>
                    <a:prstGeom prst="rect">
                      <a:avLst/>
                    </a:prstGeom>
                    <a:noFill/>
                    <a:ln>
                      <a:noFill/>
                    </a:ln>
                    <a:extLst>
                      <a:ext uri="{53640926-AAD7-44D8-BBD7-CCE9431645EC}">
                        <a14:shadowObscured xmlns:a14="http://schemas.microsoft.com/office/drawing/2010/main"/>
                      </a:ext>
                    </a:extLst>
                  </pic:spPr>
                </pic:pic>
              </a:graphicData>
            </a:graphic>
          </wp:anchor>
        </w:drawing>
      </w:r>
    </w:p>
    <w:p w:rsidR="0083569D" w:rsidRDefault="0083569D" w:rsidP="00C11405">
      <w:pPr>
        <w:pStyle w:val="Rubrik2"/>
        <w:jc w:val="right"/>
        <w:rPr>
          <w:rFonts w:ascii="Geneva" w:hAnsi="Geneva"/>
          <w:b w:val="0"/>
          <w:i w:val="0"/>
          <w:sz w:val="40"/>
          <w:szCs w:val="40"/>
        </w:rPr>
      </w:pPr>
    </w:p>
    <w:p w:rsidR="0028151C" w:rsidRPr="00C11405" w:rsidRDefault="006D3E70" w:rsidP="00C11405">
      <w:pPr>
        <w:pStyle w:val="Rubrik2"/>
        <w:jc w:val="right"/>
        <w:rPr>
          <w:rFonts w:ascii="Geneva" w:hAnsi="Geneva"/>
          <w:b w:val="0"/>
          <w:i w:val="0"/>
          <w:sz w:val="40"/>
          <w:szCs w:val="40"/>
        </w:rPr>
      </w:pPr>
      <w:bookmarkStart w:id="246" w:name="_Toc480539706"/>
      <w:bookmarkStart w:id="247" w:name="_Toc480551068"/>
      <w:bookmarkStart w:id="248" w:name="_Toc482093630"/>
      <w:bookmarkStart w:id="249" w:name="_Toc482094033"/>
      <w:bookmarkStart w:id="250" w:name="_Toc482094106"/>
      <w:bookmarkStart w:id="251" w:name="_Toc482102133"/>
      <w:bookmarkStart w:id="252" w:name="_Toc482190566"/>
      <w:bookmarkStart w:id="253" w:name="_Toc482190599"/>
      <w:bookmarkStart w:id="254" w:name="_Toc482190716"/>
      <w:bookmarkStart w:id="255" w:name="_Toc482358032"/>
      <w:bookmarkStart w:id="256" w:name="_Toc482358214"/>
      <w:bookmarkStart w:id="257" w:name="_Toc482363510"/>
      <w:r>
        <w:rPr>
          <w:rFonts w:ascii="Geneva" w:hAnsi="Geneva"/>
          <w:b w:val="0"/>
          <w:i w:val="0"/>
          <w:sz w:val="40"/>
          <w:szCs w:val="40"/>
        </w:rPr>
        <w:t>11</w:t>
      </w:r>
      <w:r w:rsidR="003B5BBB">
        <w:rPr>
          <w:rFonts w:ascii="Geneva" w:hAnsi="Geneva"/>
          <w:b w:val="0"/>
          <w:i w:val="0"/>
          <w:sz w:val="40"/>
          <w:szCs w:val="40"/>
        </w:rPr>
        <w:t>.</w:t>
      </w:r>
      <w:r w:rsidR="00767F44">
        <w:rPr>
          <w:rFonts w:ascii="Geneva" w:hAnsi="Geneva"/>
          <w:b w:val="0"/>
          <w:i w:val="0"/>
          <w:sz w:val="40"/>
          <w:szCs w:val="40"/>
        </w:rPr>
        <w:t xml:space="preserve"> </w:t>
      </w:r>
      <w:r w:rsidR="0028151C" w:rsidRPr="00C11405">
        <w:rPr>
          <w:rFonts w:ascii="Geneva" w:hAnsi="Geneva"/>
          <w:b w:val="0"/>
          <w:i w:val="0"/>
          <w:sz w:val="40"/>
          <w:szCs w:val="40"/>
        </w:rPr>
        <w:t>Smälter isbitar snabbare i kranvatten än saltvatten</w:t>
      </w:r>
      <w:bookmarkEnd w:id="235"/>
      <w:bookmarkEnd w:id="236"/>
      <w:bookmarkEnd w:id="237"/>
      <w:bookmarkEnd w:id="238"/>
      <w:bookmarkEnd w:id="239"/>
      <w:bookmarkEnd w:id="240"/>
      <w:bookmarkEnd w:id="241"/>
      <w:bookmarkEnd w:id="242"/>
      <w:bookmarkEnd w:id="243"/>
      <w:bookmarkEnd w:id="244"/>
      <w:bookmarkEnd w:id="245"/>
      <w:r w:rsidR="0028151C" w:rsidRPr="00C11405">
        <w:rPr>
          <w:rFonts w:ascii="Geneva" w:hAnsi="Geneva"/>
          <w:b w:val="0"/>
          <w:i w:val="0"/>
          <w:sz w:val="40"/>
          <w:szCs w:val="40"/>
        </w:rPr>
        <w:t>?</w:t>
      </w:r>
      <w:bookmarkEnd w:id="246"/>
      <w:bookmarkEnd w:id="247"/>
      <w:bookmarkEnd w:id="248"/>
      <w:bookmarkEnd w:id="249"/>
      <w:bookmarkEnd w:id="250"/>
      <w:bookmarkEnd w:id="251"/>
      <w:bookmarkEnd w:id="252"/>
      <w:bookmarkEnd w:id="253"/>
      <w:bookmarkEnd w:id="254"/>
      <w:bookmarkEnd w:id="255"/>
      <w:bookmarkEnd w:id="256"/>
      <w:bookmarkEnd w:id="257"/>
    </w:p>
    <w:p w:rsidR="00767F44" w:rsidRDefault="00767F44" w:rsidP="0028151C">
      <w:pPr>
        <w:rPr>
          <w:rFonts w:asciiTheme="minorHAnsi" w:hAnsiTheme="minorHAnsi"/>
          <w:b/>
        </w:rPr>
      </w:pPr>
    </w:p>
    <w:p w:rsidR="00767F44" w:rsidRPr="00C837C5" w:rsidRDefault="0028151C" w:rsidP="00C837C5">
      <w:pPr>
        <w:spacing w:after="120"/>
        <w:rPr>
          <w:rFonts w:asciiTheme="minorHAnsi" w:hAnsiTheme="minorHAnsi"/>
        </w:rPr>
      </w:pPr>
      <w:r w:rsidRPr="0028151C">
        <w:rPr>
          <w:rFonts w:asciiTheme="minorHAnsi" w:hAnsiTheme="minorHAnsi"/>
        </w:rPr>
        <w:t>Kommer en isbit att smälta snabbare. i saltvatten eller kranvatten? En del vet att salt används för att smälta is på vägarna och gissar att isbiten smälter snabbare i saltvatten. Andra vet att temperaturen sjunker när man häller salt på is vid glasstillverkning. Så kanske smälter isbitarna långsammare i saltvattnet? Du ska bestämma vilket som gäller och utföra ett experiment som visar hur det är.</w:t>
      </w:r>
    </w:p>
    <w:p w:rsidR="0028151C" w:rsidRPr="0028151C" w:rsidRDefault="0028151C" w:rsidP="00C837C5">
      <w:pPr>
        <w:spacing w:after="120"/>
        <w:rPr>
          <w:rFonts w:asciiTheme="minorHAnsi" w:hAnsiTheme="minorHAnsi"/>
        </w:rPr>
      </w:pPr>
      <w:r w:rsidRPr="00767F44">
        <w:rPr>
          <w:rFonts w:asciiTheme="minorHAnsi" w:hAnsiTheme="minorHAnsi"/>
          <w:b/>
        </w:rPr>
        <w:t>Experimentet:</w:t>
      </w:r>
      <w:r w:rsidRPr="0028151C">
        <w:rPr>
          <w:rFonts w:asciiTheme="minorHAnsi" w:hAnsiTheme="minorHAnsi"/>
        </w:rPr>
        <w:t xml:space="preserve"> Du måste bestämma vilka variabler som påverkar smälthastigheten. En del är självklara, som storleken på isbiten, mängden vatten i bägaren och vattnets temperatur. Vilka andra variabler kan påverka smälthastigheten? Gör en lista över möjliga variabler. Det är viktigt att samtliga variabler är lika vid jämförelsen – utom att det finns salt i en av bägarna. Eftersom flera variabler är inblandade bör du upprepa försöket.</w:t>
      </w:r>
    </w:p>
    <w:p w:rsidR="0028151C" w:rsidRPr="00C837C5" w:rsidRDefault="0028151C" w:rsidP="00C837C5">
      <w:pPr>
        <w:spacing w:after="120"/>
        <w:rPr>
          <w:rFonts w:asciiTheme="minorHAnsi" w:hAnsiTheme="minorHAnsi"/>
        </w:rPr>
      </w:pPr>
      <w:r w:rsidRPr="0028151C">
        <w:rPr>
          <w:rFonts w:asciiTheme="minorHAnsi" w:hAnsiTheme="minorHAnsi"/>
          <w:b/>
        </w:rPr>
        <w:t>Slutsats:</w:t>
      </w:r>
      <w:r w:rsidRPr="0028151C">
        <w:rPr>
          <w:rFonts w:asciiTheme="minorHAnsi" w:hAnsiTheme="minorHAnsi"/>
        </w:rPr>
        <w:t xml:space="preserve"> Du kommer att finna att en av isbitarna smälter signifikant mycket långsammare än den andra. Varför? Du behöver utföra fler experiment för att kunna förklara den stora skillnaden i smälthastighet.</w:t>
      </w:r>
    </w:p>
    <w:p w:rsidR="0028151C" w:rsidRPr="0028151C" w:rsidRDefault="0028151C" w:rsidP="0028151C">
      <w:pPr>
        <w:ind w:right="839"/>
        <w:rPr>
          <w:rFonts w:asciiTheme="minorHAnsi" w:hAnsiTheme="minorHAnsi"/>
          <w:b/>
        </w:rPr>
      </w:pPr>
      <w:r w:rsidRPr="0028151C">
        <w:rPr>
          <w:rFonts w:asciiTheme="minorHAnsi" w:hAnsiTheme="minorHAnsi"/>
          <w:b/>
        </w:rPr>
        <w:t>Möjliga förklaringar:</w:t>
      </w:r>
    </w:p>
    <w:p w:rsidR="0028151C" w:rsidRPr="00C837C5" w:rsidRDefault="0028151C" w:rsidP="00C837C5">
      <w:pPr>
        <w:numPr>
          <w:ilvl w:val="0"/>
          <w:numId w:val="1"/>
        </w:numPr>
        <w:rPr>
          <w:rFonts w:asciiTheme="minorHAnsi" w:hAnsiTheme="minorHAnsi"/>
        </w:rPr>
      </w:pPr>
      <w:r w:rsidRPr="0028151C">
        <w:rPr>
          <w:rFonts w:asciiTheme="minorHAnsi" w:hAnsiTheme="minorHAnsi"/>
        </w:rPr>
        <w:t>Kanske flyter en av isbitarna lägre och smälter snabbare p</w:t>
      </w:r>
      <w:r w:rsidR="00767F44">
        <w:rPr>
          <w:rFonts w:asciiTheme="minorHAnsi" w:hAnsiTheme="minorHAnsi"/>
        </w:rPr>
        <w:t>.</w:t>
      </w:r>
      <w:r w:rsidRPr="0028151C">
        <w:rPr>
          <w:rFonts w:asciiTheme="minorHAnsi" w:hAnsiTheme="minorHAnsi"/>
        </w:rPr>
        <w:t>g</w:t>
      </w:r>
      <w:r w:rsidR="00767F44">
        <w:rPr>
          <w:rFonts w:asciiTheme="minorHAnsi" w:hAnsiTheme="minorHAnsi"/>
        </w:rPr>
        <w:t>.</w:t>
      </w:r>
      <w:r w:rsidRPr="0028151C">
        <w:rPr>
          <w:rFonts w:asciiTheme="minorHAnsi" w:hAnsiTheme="minorHAnsi"/>
        </w:rPr>
        <w:t>a</w:t>
      </w:r>
      <w:r w:rsidR="00767F44">
        <w:rPr>
          <w:rFonts w:asciiTheme="minorHAnsi" w:hAnsiTheme="minorHAnsi"/>
        </w:rPr>
        <w:t>.</w:t>
      </w:r>
      <w:r w:rsidRPr="0028151C">
        <w:rPr>
          <w:rFonts w:asciiTheme="minorHAnsi" w:hAnsiTheme="minorHAnsi"/>
        </w:rPr>
        <w:t xml:space="preserve"> av bättre värmeöverföring. Hur kan du testa detta?</w:t>
      </w:r>
      <w:r w:rsidR="00C837C5">
        <w:rPr>
          <w:rFonts w:asciiTheme="minorHAnsi" w:hAnsiTheme="minorHAnsi"/>
        </w:rPr>
        <w:t xml:space="preserve"> </w:t>
      </w:r>
      <w:r w:rsidR="00C837C5" w:rsidRPr="00F85764">
        <w:rPr>
          <w:rFonts w:asciiTheme="minorHAnsi" w:hAnsiTheme="minorHAnsi"/>
          <w:i/>
        </w:rPr>
        <w:t>[Sänk ner isbitarna]</w:t>
      </w:r>
    </w:p>
    <w:p w:rsidR="0028151C" w:rsidRPr="00C837C5" w:rsidRDefault="0028151C" w:rsidP="00C837C5">
      <w:pPr>
        <w:numPr>
          <w:ilvl w:val="0"/>
          <w:numId w:val="1"/>
        </w:numPr>
        <w:rPr>
          <w:rFonts w:asciiTheme="minorHAnsi" w:hAnsiTheme="minorHAnsi"/>
        </w:rPr>
      </w:pPr>
      <w:r w:rsidRPr="0028151C">
        <w:rPr>
          <w:rFonts w:asciiTheme="minorHAnsi" w:hAnsiTheme="minorHAnsi"/>
        </w:rPr>
        <w:t>Finns det någon skillnad i saltvatten och kranvattens värmekapacitet (värmehållningsförmåga)? Kan du mäta temperaturändringen under smältningen?</w:t>
      </w:r>
      <w:r w:rsidR="00C837C5">
        <w:rPr>
          <w:rFonts w:asciiTheme="minorHAnsi" w:hAnsiTheme="minorHAnsi"/>
        </w:rPr>
        <w:t xml:space="preserve"> </w:t>
      </w:r>
      <w:r w:rsidR="00C837C5" w:rsidRPr="00F85764">
        <w:rPr>
          <w:rFonts w:asciiTheme="minorHAnsi" w:hAnsiTheme="minorHAnsi"/>
          <w:i/>
        </w:rPr>
        <w:t>[Saltvattnets temperatur ändrar sig inte lika snabbt som kranvattnets. Kanske smälter is snabbare i kranvatten.]</w:t>
      </w:r>
    </w:p>
    <w:p w:rsidR="0028151C" w:rsidRPr="00C837C5" w:rsidRDefault="0028151C" w:rsidP="00C837C5">
      <w:pPr>
        <w:numPr>
          <w:ilvl w:val="0"/>
          <w:numId w:val="1"/>
        </w:numPr>
        <w:rPr>
          <w:rFonts w:asciiTheme="minorHAnsi" w:hAnsiTheme="minorHAnsi"/>
        </w:rPr>
      </w:pPr>
      <w:r w:rsidRPr="0028151C">
        <w:rPr>
          <w:rFonts w:asciiTheme="minorHAnsi" w:hAnsiTheme="minorHAnsi"/>
        </w:rPr>
        <w:t>Är det saltet själv som påverkar smälthastigheten? Kan du testa om andra ämnen som t</w:t>
      </w:r>
      <w:r>
        <w:rPr>
          <w:rFonts w:asciiTheme="minorHAnsi" w:hAnsiTheme="minorHAnsi"/>
        </w:rPr>
        <w:t>.</w:t>
      </w:r>
      <w:r w:rsidRPr="0028151C">
        <w:rPr>
          <w:rFonts w:asciiTheme="minorHAnsi" w:hAnsiTheme="minorHAnsi"/>
        </w:rPr>
        <w:t>ex</w:t>
      </w:r>
      <w:r>
        <w:rPr>
          <w:rFonts w:asciiTheme="minorHAnsi" w:hAnsiTheme="minorHAnsi"/>
        </w:rPr>
        <w:t>.</w:t>
      </w:r>
      <w:r w:rsidRPr="0028151C">
        <w:rPr>
          <w:rFonts w:asciiTheme="minorHAnsi" w:hAnsiTheme="minorHAnsi"/>
        </w:rPr>
        <w:t xml:space="preserve"> socker påverkar smälthastigheten?</w:t>
      </w:r>
      <w:r w:rsidR="00C837C5" w:rsidRPr="00F85764">
        <w:rPr>
          <w:rFonts w:asciiTheme="minorHAnsi" w:hAnsiTheme="minorHAnsi"/>
          <w:i/>
        </w:rPr>
        <w:t xml:space="preserve"> [Rör om med en termometer och avläs sluttemperaturen. Isbitarna smälter ungefär lika snabbt och temperaturen blir ungefär densamma. Av detta kan vi förstå att smält isvatten blandar sig sämre i saltvatten än i kranvatten. Karamellfärgen kommer att koncentrera sig runt isbiten i saltvatten men inte i kranvattnet. Det färgade vattnet syns vid smältningen röra sig nedåt i kranvattnet och färg lösningen]</w:t>
      </w:r>
    </w:p>
    <w:p w:rsidR="00C837C5" w:rsidRPr="00C837C5" w:rsidRDefault="0028151C" w:rsidP="00C837C5">
      <w:pPr>
        <w:numPr>
          <w:ilvl w:val="0"/>
          <w:numId w:val="1"/>
        </w:numPr>
        <w:spacing w:after="120"/>
        <w:ind w:left="284" w:hanging="284"/>
        <w:rPr>
          <w:rFonts w:asciiTheme="minorHAnsi" w:hAnsiTheme="minorHAnsi"/>
        </w:rPr>
      </w:pPr>
      <w:r w:rsidRPr="0028151C">
        <w:rPr>
          <w:rFonts w:asciiTheme="minorHAnsi" w:hAnsiTheme="minorHAnsi"/>
        </w:rPr>
        <w:t>Kan något vatten isolera iskuben. Rör sig vattnet olika snabbt runt isbitarna. Testa isbitar med karamellfärg.</w:t>
      </w:r>
    </w:p>
    <w:p w:rsidR="0028151C" w:rsidRPr="0028151C" w:rsidRDefault="0028151C" w:rsidP="0028151C">
      <w:pPr>
        <w:rPr>
          <w:rFonts w:asciiTheme="minorHAnsi" w:hAnsiTheme="minorHAnsi"/>
        </w:rPr>
      </w:pPr>
      <w:r w:rsidRPr="0028151C">
        <w:rPr>
          <w:rFonts w:asciiTheme="minorHAnsi" w:hAnsiTheme="minorHAnsi"/>
          <w:b/>
        </w:rPr>
        <w:t>Till Läraren</w:t>
      </w:r>
      <w:r w:rsidRPr="0028151C">
        <w:rPr>
          <w:rFonts w:asciiTheme="minorHAnsi" w:hAnsiTheme="minorHAnsi"/>
        </w:rPr>
        <w:t xml:space="preserve"> </w:t>
      </w:r>
      <w:r w:rsidR="00C837C5">
        <w:rPr>
          <w:rFonts w:asciiTheme="minorHAnsi" w:hAnsiTheme="minorHAnsi"/>
        </w:rPr>
        <w:t>:</w:t>
      </w:r>
      <w:r w:rsidRPr="0028151C">
        <w:rPr>
          <w:rFonts w:asciiTheme="minorHAnsi" w:hAnsiTheme="minorHAnsi"/>
        </w:rPr>
        <w:t>Förbered experimenten genom att frysa vatten med karamellfärg i iskubslådor.</w:t>
      </w:r>
    </w:p>
    <w:sectPr w:rsidR="0028151C" w:rsidRPr="0028151C" w:rsidSect="00091F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BD2" w:rsidRDefault="00771BD2">
      <w:r>
        <w:separator/>
      </w:r>
    </w:p>
  </w:endnote>
  <w:endnote w:type="continuationSeparator" w:id="0">
    <w:p w:rsidR="00771BD2" w:rsidRDefault="00771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enev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522" w:rsidRDefault="003B5BBB" w:rsidP="006A4522">
    <w:pPr>
      <w:pStyle w:val="Sidfot"/>
      <w:tabs>
        <w:tab w:val="right" w:pos="0"/>
      </w:tabs>
      <w:jc w:val="right"/>
      <w:rPr>
        <w:rFonts w:ascii="Geneva" w:hAnsi="Geneva"/>
        <w:sz w:val="18"/>
        <w:szCs w:val="18"/>
      </w:rPr>
    </w:pPr>
    <w:r>
      <w:rPr>
        <w:rFonts w:asciiTheme="minorHAnsi" w:hAnsiTheme="minorHAnsi"/>
        <w:noProof/>
        <w:sz w:val="20"/>
        <w:szCs w:val="20"/>
      </w:rPr>
      <w:drawing>
        <wp:anchor distT="180340" distB="0" distL="114300" distR="114300" simplePos="0" relativeHeight="251663360" behindDoc="0" locked="0" layoutInCell="1" allowOverlap="1">
          <wp:simplePos x="0" y="0"/>
          <wp:positionH relativeFrom="column">
            <wp:posOffset>2834640</wp:posOffset>
          </wp:positionH>
          <wp:positionV relativeFrom="paragraph">
            <wp:posOffset>22225</wp:posOffset>
          </wp:positionV>
          <wp:extent cx="686435" cy="240030"/>
          <wp:effectExtent l="0" t="0" r="0" b="0"/>
          <wp:wrapSquare wrapText="bothSides"/>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 icke kommersiell.jpg"/>
                  <pic:cNvPicPr/>
                </pic:nvPicPr>
                <pic:blipFill>
                  <a:blip r:embed="rId1">
                    <a:extLst>
                      <a:ext uri="{28A0092B-C50C-407E-A947-70E740481C1C}">
                        <a14:useLocalDpi xmlns:a14="http://schemas.microsoft.com/office/drawing/2010/main" val="0"/>
                      </a:ext>
                    </a:extLst>
                  </a:blip>
                  <a:stretch>
                    <a:fillRect/>
                  </a:stretch>
                </pic:blipFill>
                <pic:spPr>
                  <a:xfrm>
                    <a:off x="0" y="0"/>
                    <a:ext cx="686435" cy="240030"/>
                  </a:xfrm>
                  <a:prstGeom prst="rect">
                    <a:avLst/>
                  </a:prstGeom>
                </pic:spPr>
              </pic:pic>
            </a:graphicData>
          </a:graphic>
        </wp:anchor>
      </w:drawing>
    </w:r>
    <w:r w:rsidRPr="00CD281F">
      <w:rPr>
        <w:rFonts w:ascii="Geneva" w:hAnsi="Geneva"/>
        <w:b/>
        <w:noProof/>
        <w:sz w:val="40"/>
        <w:szCs w:val="40"/>
      </w:rPr>
      <w:drawing>
        <wp:anchor distT="0" distB="0" distL="114300" distR="114300" simplePos="0" relativeHeight="251662336" behindDoc="0" locked="0" layoutInCell="1" allowOverlap="1">
          <wp:simplePos x="0" y="0"/>
          <wp:positionH relativeFrom="column">
            <wp:posOffset>12700</wp:posOffset>
          </wp:positionH>
          <wp:positionV relativeFrom="paragraph">
            <wp:posOffset>24765</wp:posOffset>
          </wp:positionV>
          <wp:extent cx="727075" cy="688340"/>
          <wp:effectExtent l="0" t="0" r="9525" b="0"/>
          <wp:wrapSquare wrapText="bothSides"/>
          <wp:docPr id="99" name="Bild 2" descr="krc-logo-cmykljusare fär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c-logo-cmykljusare färg cop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7075" cy="688340"/>
                  </a:xfrm>
                  <a:prstGeom prst="rect">
                    <a:avLst/>
                  </a:prstGeom>
                  <a:noFill/>
                  <a:ln>
                    <a:noFill/>
                  </a:ln>
                </pic:spPr>
              </pic:pic>
            </a:graphicData>
          </a:graphic>
        </wp:anchor>
      </w:drawing>
    </w:r>
    <w:r w:rsidRPr="002A426D">
      <w:rPr>
        <w:rFonts w:asciiTheme="minorHAnsi" w:hAnsiTheme="minorHAnsi"/>
        <w:sz w:val="20"/>
        <w:szCs w:val="20"/>
      </w:rPr>
      <w:ptab w:relativeTo="margin" w:alignment="center" w:leader="none"/>
    </w:r>
    <w:r w:rsidRPr="002A426D">
      <w:rPr>
        <w:rFonts w:asciiTheme="minorHAnsi" w:hAnsiTheme="minorHAnsi"/>
        <w:sz w:val="20"/>
        <w:szCs w:val="20"/>
      </w:rPr>
      <w:ptab w:relativeTo="margin" w:alignment="right" w:leader="none"/>
    </w:r>
    <w:r w:rsidR="006A4522">
      <w:rPr>
        <w:rFonts w:ascii="Geneva" w:hAnsi="Geneva"/>
        <w:sz w:val="18"/>
        <w:szCs w:val="18"/>
      </w:rPr>
      <w:t>[Alla åldrar</w:t>
    </w:r>
    <w:r w:rsidRPr="00F346F4">
      <w:rPr>
        <w:rFonts w:ascii="Geneva" w:hAnsi="Geneva"/>
        <w:sz w:val="18"/>
        <w:szCs w:val="18"/>
      </w:rPr>
      <w:t>]</w:t>
    </w:r>
  </w:p>
  <w:p w:rsidR="006A4522" w:rsidRDefault="006A4522" w:rsidP="006A4522">
    <w:pPr>
      <w:pStyle w:val="Sidfot"/>
      <w:tabs>
        <w:tab w:val="right" w:pos="0"/>
      </w:tabs>
      <w:jc w:val="right"/>
      <w:rPr>
        <w:rFonts w:ascii="Geneva" w:hAnsi="Geneva"/>
        <w:sz w:val="18"/>
        <w:szCs w:val="18"/>
      </w:rPr>
    </w:pPr>
    <w:r>
      <w:rPr>
        <w:rFonts w:ascii="Geneva" w:hAnsi="Geneva"/>
        <w:sz w:val="18"/>
        <w:szCs w:val="18"/>
      </w:rPr>
      <w:tab/>
    </w:r>
    <w:r>
      <w:rPr>
        <w:rFonts w:ascii="Geneva" w:hAnsi="Geneva"/>
        <w:sz w:val="18"/>
        <w:szCs w:val="18"/>
      </w:rPr>
      <w:tab/>
    </w:r>
    <w:hyperlink r:id="rId3" w:history="1">
      <w:r w:rsidRPr="00890899">
        <w:rPr>
          <w:rStyle w:val="Hyperlnk"/>
          <w:rFonts w:ascii="Geneva" w:hAnsi="Geneva"/>
          <w:sz w:val="18"/>
          <w:szCs w:val="18"/>
        </w:rPr>
        <w:t>www.krc.su.se</w:t>
      </w:r>
    </w:hyperlink>
  </w:p>
  <w:p w:rsidR="006A4522" w:rsidRDefault="006A4522" w:rsidP="00EE4A2B">
    <w:pPr>
      <w:pStyle w:val="Sidfot"/>
      <w:tabs>
        <w:tab w:val="right" w:pos="0"/>
      </w:tabs>
      <w:jc w:val="right"/>
      <w:rPr>
        <w:rFonts w:ascii="Geneva" w:hAnsi="Geneva"/>
        <w:sz w:val="18"/>
        <w:szCs w:val="18"/>
      </w:rPr>
    </w:pPr>
  </w:p>
  <w:p w:rsidR="003B5BBB" w:rsidRDefault="003B5BBB" w:rsidP="00EE4A2B">
    <w:pPr>
      <w:pStyle w:val="Sidfot"/>
      <w:tabs>
        <w:tab w:val="right" w:pos="0"/>
      </w:tabs>
      <w:jc w:val="right"/>
      <w:rPr>
        <w:rFonts w:ascii="Geneva" w:hAnsi="Geneva"/>
        <w:sz w:val="18"/>
        <w:szCs w:val="18"/>
      </w:rPr>
    </w:pPr>
    <w:r w:rsidRPr="00F346F4">
      <w:rPr>
        <w:rFonts w:ascii="Geneva" w:hAnsi="Geneva"/>
        <w:sz w:val="18"/>
        <w:szCs w:val="18"/>
      </w:rPr>
      <w:tab/>
    </w:r>
    <w:r w:rsidRPr="00F346F4">
      <w:rPr>
        <w:rFonts w:ascii="Geneva" w:hAnsi="Geneva"/>
        <w:sz w:val="18"/>
        <w:szCs w:val="18"/>
      </w:rPr>
      <w:tab/>
    </w:r>
    <w:r>
      <w:rPr>
        <w:rFonts w:ascii="Geneva" w:hAnsi="Geneva"/>
        <w:sz w:val="18"/>
        <w:szCs w:val="18"/>
      </w:rPr>
      <w:t>2017-</w:t>
    </w:r>
    <w:r w:rsidR="008277B2">
      <w:rPr>
        <w:rFonts w:ascii="Geneva" w:hAnsi="Geneva"/>
        <w:sz w:val="18"/>
        <w:szCs w:val="18"/>
      </w:rPr>
      <w:t>05-15</w:t>
    </w:r>
  </w:p>
  <w:p w:rsidR="003B5BBB" w:rsidRDefault="003B5BB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BBB" w:rsidRDefault="003B5BBB" w:rsidP="00AB21CB">
    <w:pPr>
      <w:pStyle w:val="Sidfot"/>
      <w:tabs>
        <w:tab w:val="right" w:pos="0"/>
      </w:tabs>
      <w:jc w:val="right"/>
      <w:rPr>
        <w:rFonts w:ascii="Geneva" w:hAnsi="Geneva"/>
        <w:sz w:val="18"/>
        <w:szCs w:val="18"/>
      </w:rPr>
    </w:pPr>
    <w:r>
      <w:rPr>
        <w:rFonts w:asciiTheme="minorHAnsi" w:hAnsiTheme="minorHAnsi"/>
        <w:noProof/>
        <w:sz w:val="20"/>
        <w:szCs w:val="20"/>
      </w:rPr>
      <w:drawing>
        <wp:anchor distT="180340" distB="0" distL="114300" distR="114300" simplePos="0" relativeHeight="251666432" behindDoc="0" locked="0" layoutInCell="1" allowOverlap="1">
          <wp:simplePos x="0" y="0"/>
          <wp:positionH relativeFrom="column">
            <wp:posOffset>2834640</wp:posOffset>
          </wp:positionH>
          <wp:positionV relativeFrom="paragraph">
            <wp:posOffset>22225</wp:posOffset>
          </wp:positionV>
          <wp:extent cx="686435" cy="240030"/>
          <wp:effectExtent l="0" t="0" r="0" b="0"/>
          <wp:wrapSquare wrapText="bothSides"/>
          <wp:docPr id="100"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 icke kommersiell.jpg"/>
                  <pic:cNvPicPr/>
                </pic:nvPicPr>
                <pic:blipFill>
                  <a:blip r:embed="rId1">
                    <a:extLst>
                      <a:ext uri="{28A0092B-C50C-407E-A947-70E740481C1C}">
                        <a14:useLocalDpi xmlns:a14="http://schemas.microsoft.com/office/drawing/2010/main" val="0"/>
                      </a:ext>
                    </a:extLst>
                  </a:blip>
                  <a:stretch>
                    <a:fillRect/>
                  </a:stretch>
                </pic:blipFill>
                <pic:spPr>
                  <a:xfrm>
                    <a:off x="0" y="0"/>
                    <a:ext cx="686435" cy="240030"/>
                  </a:xfrm>
                  <a:prstGeom prst="rect">
                    <a:avLst/>
                  </a:prstGeom>
                </pic:spPr>
              </pic:pic>
            </a:graphicData>
          </a:graphic>
        </wp:anchor>
      </w:drawing>
    </w:r>
    <w:r w:rsidRPr="00CD281F">
      <w:rPr>
        <w:rFonts w:ascii="Geneva" w:hAnsi="Geneva"/>
        <w:b/>
        <w:noProof/>
        <w:sz w:val="40"/>
        <w:szCs w:val="40"/>
      </w:rPr>
      <w:drawing>
        <wp:anchor distT="0" distB="0" distL="114300" distR="114300" simplePos="0" relativeHeight="251665408" behindDoc="0" locked="0" layoutInCell="1" allowOverlap="1">
          <wp:simplePos x="0" y="0"/>
          <wp:positionH relativeFrom="column">
            <wp:posOffset>12700</wp:posOffset>
          </wp:positionH>
          <wp:positionV relativeFrom="paragraph">
            <wp:posOffset>24765</wp:posOffset>
          </wp:positionV>
          <wp:extent cx="727075" cy="688340"/>
          <wp:effectExtent l="0" t="0" r="9525" b="0"/>
          <wp:wrapSquare wrapText="bothSides"/>
          <wp:docPr id="101" name="Bild 2" descr="krc-logo-cmykljusare fär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c-logo-cmykljusare färg cop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7075" cy="688340"/>
                  </a:xfrm>
                  <a:prstGeom prst="rect">
                    <a:avLst/>
                  </a:prstGeom>
                  <a:noFill/>
                  <a:ln>
                    <a:noFill/>
                  </a:ln>
                </pic:spPr>
              </pic:pic>
            </a:graphicData>
          </a:graphic>
        </wp:anchor>
      </w:drawing>
    </w:r>
    <w:r w:rsidRPr="002A426D">
      <w:rPr>
        <w:rFonts w:asciiTheme="minorHAnsi" w:hAnsiTheme="minorHAnsi"/>
        <w:sz w:val="20"/>
        <w:szCs w:val="20"/>
      </w:rPr>
      <w:ptab w:relativeTo="margin" w:alignment="center" w:leader="none"/>
    </w:r>
    <w:r w:rsidRPr="002A426D">
      <w:rPr>
        <w:rFonts w:asciiTheme="minorHAnsi" w:hAnsiTheme="minorHAnsi"/>
        <w:sz w:val="20"/>
        <w:szCs w:val="20"/>
      </w:rPr>
      <w:ptab w:relativeTo="margin" w:alignment="right" w:leader="none"/>
    </w:r>
    <w:r>
      <w:rPr>
        <w:rFonts w:ascii="Geneva" w:hAnsi="Geneva"/>
        <w:sz w:val="18"/>
        <w:szCs w:val="18"/>
      </w:rPr>
      <w:t>[4-6</w:t>
    </w:r>
    <w:r w:rsidRPr="00F346F4">
      <w:rPr>
        <w:rFonts w:ascii="Geneva" w:hAnsi="Geneva"/>
        <w:sz w:val="18"/>
        <w:szCs w:val="18"/>
      </w:rPr>
      <w:t>]</w:t>
    </w:r>
  </w:p>
  <w:p w:rsidR="003B5BBB" w:rsidRDefault="003B5BBB" w:rsidP="00AB21CB">
    <w:pPr>
      <w:pStyle w:val="Sidfot"/>
      <w:tabs>
        <w:tab w:val="right" w:pos="0"/>
      </w:tabs>
      <w:jc w:val="right"/>
      <w:rPr>
        <w:rFonts w:ascii="Geneva" w:hAnsi="Geneva"/>
        <w:sz w:val="18"/>
        <w:szCs w:val="18"/>
      </w:rPr>
    </w:pPr>
    <w:r w:rsidRPr="00F346F4">
      <w:rPr>
        <w:rFonts w:ascii="Geneva" w:hAnsi="Geneva"/>
        <w:sz w:val="18"/>
        <w:szCs w:val="18"/>
      </w:rPr>
      <w:tab/>
    </w:r>
    <w:r w:rsidRPr="00F346F4">
      <w:rPr>
        <w:rFonts w:ascii="Geneva" w:hAnsi="Geneva"/>
        <w:sz w:val="18"/>
        <w:szCs w:val="18"/>
      </w:rPr>
      <w:tab/>
    </w:r>
    <w:r>
      <w:rPr>
        <w:rFonts w:ascii="Geneva" w:hAnsi="Geneva"/>
        <w:sz w:val="18"/>
        <w:szCs w:val="18"/>
      </w:rPr>
      <w:t>2017-02-24</w:t>
    </w:r>
  </w:p>
  <w:p w:rsidR="003B5BBB" w:rsidRPr="00F346F4" w:rsidRDefault="003B5BBB" w:rsidP="00AB21CB">
    <w:pPr>
      <w:pStyle w:val="Sidfot"/>
      <w:tabs>
        <w:tab w:val="right" w:pos="0"/>
      </w:tabs>
      <w:jc w:val="right"/>
      <w:rPr>
        <w:rFonts w:ascii="Geneva" w:hAnsi="Geneva"/>
        <w:sz w:val="18"/>
        <w:szCs w:val="18"/>
      </w:rPr>
    </w:pPr>
    <w:r>
      <w:rPr>
        <w:rFonts w:ascii="Geneva" w:hAnsi="Geneva"/>
        <w:sz w:val="18"/>
        <w:szCs w:val="18"/>
      </w:rPr>
      <w:tab/>
    </w:r>
    <w:r>
      <w:rPr>
        <w:rFonts w:ascii="Geneva" w:hAnsi="Geneva"/>
        <w:sz w:val="18"/>
        <w:szCs w:val="18"/>
      </w:rPr>
      <w:tab/>
    </w:r>
    <w:hyperlink r:id="rId3" w:history="1">
      <w:r w:rsidRPr="001C79E4">
        <w:rPr>
          <w:rStyle w:val="Hyperlnk"/>
          <w:rFonts w:ascii="Geneva" w:hAnsi="Geneva"/>
          <w:sz w:val="22"/>
          <w:szCs w:val="22"/>
        </w:rPr>
        <w:t>www.krc.su.se</w:t>
      </w:r>
    </w:hyperlink>
  </w:p>
  <w:p w:rsidR="003B5BBB" w:rsidRDefault="003B5BB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BBB" w:rsidRDefault="003B5BBB" w:rsidP="00AB21CB">
    <w:pPr>
      <w:pStyle w:val="Sidfot"/>
      <w:tabs>
        <w:tab w:val="right" w:pos="0"/>
      </w:tabs>
      <w:jc w:val="right"/>
      <w:rPr>
        <w:rFonts w:ascii="Geneva" w:hAnsi="Geneva"/>
        <w:sz w:val="18"/>
        <w:szCs w:val="18"/>
      </w:rPr>
    </w:pPr>
    <w:r>
      <w:rPr>
        <w:rFonts w:asciiTheme="minorHAnsi" w:hAnsiTheme="minorHAnsi"/>
        <w:noProof/>
        <w:sz w:val="20"/>
        <w:szCs w:val="20"/>
      </w:rPr>
      <w:drawing>
        <wp:anchor distT="180340" distB="0" distL="114300" distR="114300" simplePos="0" relativeHeight="251660288" behindDoc="0" locked="0" layoutInCell="1" allowOverlap="1">
          <wp:simplePos x="0" y="0"/>
          <wp:positionH relativeFrom="column">
            <wp:posOffset>2834640</wp:posOffset>
          </wp:positionH>
          <wp:positionV relativeFrom="paragraph">
            <wp:posOffset>22225</wp:posOffset>
          </wp:positionV>
          <wp:extent cx="686435" cy="240030"/>
          <wp:effectExtent l="0" t="0" r="0" b="0"/>
          <wp:wrapSquare wrapText="bothSides"/>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 icke kommersiell.jpg"/>
                  <pic:cNvPicPr/>
                </pic:nvPicPr>
                <pic:blipFill>
                  <a:blip r:embed="rId1">
                    <a:extLst>
                      <a:ext uri="{28A0092B-C50C-407E-A947-70E740481C1C}">
                        <a14:useLocalDpi xmlns:a14="http://schemas.microsoft.com/office/drawing/2010/main" val="0"/>
                      </a:ext>
                    </a:extLst>
                  </a:blip>
                  <a:stretch>
                    <a:fillRect/>
                  </a:stretch>
                </pic:blipFill>
                <pic:spPr>
                  <a:xfrm>
                    <a:off x="0" y="0"/>
                    <a:ext cx="686435" cy="240030"/>
                  </a:xfrm>
                  <a:prstGeom prst="rect">
                    <a:avLst/>
                  </a:prstGeom>
                </pic:spPr>
              </pic:pic>
            </a:graphicData>
          </a:graphic>
        </wp:anchor>
      </w:drawing>
    </w:r>
    <w:r w:rsidRPr="00CD281F">
      <w:rPr>
        <w:rFonts w:ascii="Geneva" w:hAnsi="Geneva"/>
        <w:b/>
        <w:noProof/>
        <w:sz w:val="40"/>
        <w:szCs w:val="40"/>
      </w:rPr>
      <w:drawing>
        <wp:anchor distT="0" distB="0" distL="114300" distR="114300" simplePos="0" relativeHeight="251659264" behindDoc="0" locked="0" layoutInCell="1" allowOverlap="1">
          <wp:simplePos x="0" y="0"/>
          <wp:positionH relativeFrom="column">
            <wp:posOffset>12700</wp:posOffset>
          </wp:positionH>
          <wp:positionV relativeFrom="paragraph">
            <wp:posOffset>24765</wp:posOffset>
          </wp:positionV>
          <wp:extent cx="727075" cy="688340"/>
          <wp:effectExtent l="0" t="0" r="9525" b="0"/>
          <wp:wrapSquare wrapText="bothSides"/>
          <wp:docPr id="9" name="Bild 2" descr="krc-logo-cmykljusare fär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c-logo-cmykljusare färg cop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7075" cy="688340"/>
                  </a:xfrm>
                  <a:prstGeom prst="rect">
                    <a:avLst/>
                  </a:prstGeom>
                  <a:noFill/>
                  <a:ln>
                    <a:noFill/>
                  </a:ln>
                </pic:spPr>
              </pic:pic>
            </a:graphicData>
          </a:graphic>
        </wp:anchor>
      </w:drawing>
    </w:r>
    <w:r w:rsidRPr="002A426D">
      <w:rPr>
        <w:rFonts w:asciiTheme="minorHAnsi" w:hAnsiTheme="minorHAnsi"/>
        <w:sz w:val="20"/>
        <w:szCs w:val="20"/>
      </w:rPr>
      <w:ptab w:relativeTo="margin" w:alignment="center" w:leader="none"/>
    </w:r>
    <w:r w:rsidRPr="002A426D">
      <w:rPr>
        <w:rFonts w:asciiTheme="minorHAnsi" w:hAnsiTheme="minorHAnsi"/>
        <w:sz w:val="20"/>
        <w:szCs w:val="20"/>
      </w:rPr>
      <w:ptab w:relativeTo="margin" w:alignment="right" w:leader="none"/>
    </w:r>
    <w:r>
      <w:rPr>
        <w:rFonts w:ascii="Geneva" w:hAnsi="Geneva"/>
        <w:sz w:val="18"/>
        <w:szCs w:val="18"/>
      </w:rPr>
      <w:t>[4-6</w:t>
    </w:r>
    <w:r w:rsidRPr="00F346F4">
      <w:rPr>
        <w:rFonts w:ascii="Geneva" w:hAnsi="Geneva"/>
        <w:sz w:val="18"/>
        <w:szCs w:val="18"/>
      </w:rPr>
      <w:t>]</w:t>
    </w:r>
  </w:p>
  <w:p w:rsidR="003B5BBB" w:rsidRDefault="003B5BBB" w:rsidP="00AB21CB">
    <w:pPr>
      <w:pStyle w:val="Sidfot"/>
      <w:tabs>
        <w:tab w:val="right" w:pos="0"/>
      </w:tabs>
      <w:jc w:val="right"/>
      <w:rPr>
        <w:rFonts w:ascii="Geneva" w:hAnsi="Geneva"/>
        <w:sz w:val="18"/>
        <w:szCs w:val="18"/>
      </w:rPr>
    </w:pPr>
    <w:r w:rsidRPr="00F346F4">
      <w:rPr>
        <w:rFonts w:ascii="Geneva" w:hAnsi="Geneva"/>
        <w:sz w:val="18"/>
        <w:szCs w:val="18"/>
      </w:rPr>
      <w:tab/>
    </w:r>
    <w:r w:rsidRPr="00F346F4">
      <w:rPr>
        <w:rFonts w:ascii="Geneva" w:hAnsi="Geneva"/>
        <w:sz w:val="18"/>
        <w:szCs w:val="18"/>
      </w:rPr>
      <w:tab/>
    </w:r>
    <w:r>
      <w:rPr>
        <w:rFonts w:ascii="Geneva" w:hAnsi="Geneva"/>
        <w:sz w:val="18"/>
        <w:szCs w:val="18"/>
      </w:rPr>
      <w:t>2017-02-24</w:t>
    </w:r>
  </w:p>
  <w:p w:rsidR="003B5BBB" w:rsidRPr="00F346F4" w:rsidRDefault="003B5BBB" w:rsidP="00AB21CB">
    <w:pPr>
      <w:pStyle w:val="Sidfot"/>
      <w:tabs>
        <w:tab w:val="right" w:pos="0"/>
      </w:tabs>
      <w:jc w:val="right"/>
      <w:rPr>
        <w:rFonts w:ascii="Geneva" w:hAnsi="Geneva"/>
        <w:sz w:val="18"/>
        <w:szCs w:val="18"/>
      </w:rPr>
    </w:pPr>
    <w:r>
      <w:rPr>
        <w:rFonts w:ascii="Geneva" w:hAnsi="Geneva"/>
        <w:sz w:val="18"/>
        <w:szCs w:val="18"/>
      </w:rPr>
      <w:tab/>
    </w:r>
    <w:r>
      <w:rPr>
        <w:rFonts w:ascii="Geneva" w:hAnsi="Geneva"/>
        <w:sz w:val="18"/>
        <w:szCs w:val="18"/>
      </w:rPr>
      <w:tab/>
    </w:r>
    <w:hyperlink r:id="rId3" w:history="1">
      <w:r w:rsidRPr="001C79E4">
        <w:rPr>
          <w:rStyle w:val="Hyperlnk"/>
          <w:rFonts w:ascii="Geneva" w:hAnsi="Geneva"/>
          <w:sz w:val="22"/>
          <w:szCs w:val="22"/>
        </w:rPr>
        <w:t>www.krc.su.se</w:t>
      </w:r>
    </w:hyperlink>
  </w:p>
  <w:p w:rsidR="003B5BBB" w:rsidRDefault="003B5BB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BD2" w:rsidRDefault="00771BD2">
      <w:r>
        <w:separator/>
      </w:r>
    </w:p>
  </w:footnote>
  <w:footnote w:type="continuationSeparator" w:id="0">
    <w:p w:rsidR="00771BD2" w:rsidRDefault="00771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6253"/>
      <w:docPartObj>
        <w:docPartGallery w:val="Page Numbers (Top of Page)"/>
        <w:docPartUnique/>
      </w:docPartObj>
    </w:sdtPr>
    <w:sdtEndPr/>
    <w:sdtContent>
      <w:p w:rsidR="006C281B" w:rsidRDefault="00771BD2">
        <w:pPr>
          <w:pStyle w:val="Sidhuvud"/>
          <w:jc w:val="center"/>
        </w:pPr>
        <w:r>
          <w:fldChar w:fldCharType="begin"/>
        </w:r>
        <w:r>
          <w:instrText xml:space="preserve"> PAGE   \* MERGEFORMAT </w:instrText>
        </w:r>
        <w:r>
          <w:fldChar w:fldCharType="separate"/>
        </w:r>
        <w:r w:rsidR="00BB337C">
          <w:rPr>
            <w:noProof/>
          </w:rPr>
          <w:t>1</w:t>
        </w:r>
        <w:r>
          <w:rPr>
            <w:noProof/>
          </w:rPr>
          <w:fldChar w:fldCharType="end"/>
        </w:r>
      </w:p>
    </w:sdtContent>
  </w:sdt>
  <w:p w:rsidR="006C281B" w:rsidRDefault="006C281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4pt;height:11.4pt" o:bullet="t">
        <v:imagedata r:id="rId1" o:title="clip_image001"/>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655E23"/>
    <w:multiLevelType w:val="hybridMultilevel"/>
    <w:tmpl w:val="93B06E84"/>
    <w:lvl w:ilvl="0" w:tplc="0D98DD0C">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D3A0D07"/>
    <w:multiLevelType w:val="hybridMultilevel"/>
    <w:tmpl w:val="C492A20A"/>
    <w:lvl w:ilvl="0" w:tplc="35C4273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0B368F3"/>
    <w:multiLevelType w:val="hybridMultilevel"/>
    <w:tmpl w:val="0B90F1A2"/>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4" w15:restartNumberingAfterBreak="0">
    <w:nsid w:val="132532A4"/>
    <w:multiLevelType w:val="hybridMultilevel"/>
    <w:tmpl w:val="E14A822E"/>
    <w:lvl w:ilvl="0" w:tplc="9F341E76">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15:restartNumberingAfterBreak="0">
    <w:nsid w:val="15CF5597"/>
    <w:multiLevelType w:val="hybridMultilevel"/>
    <w:tmpl w:val="EAA66E66"/>
    <w:lvl w:ilvl="0" w:tplc="20A6DBE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D627A63"/>
    <w:multiLevelType w:val="hybridMultilevel"/>
    <w:tmpl w:val="DD6ACF1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4BB5365"/>
    <w:multiLevelType w:val="hybridMultilevel"/>
    <w:tmpl w:val="0A76B5B4"/>
    <w:lvl w:ilvl="0" w:tplc="3000CE62">
      <w:start w:val="1"/>
      <w:numFmt w:val="decimal"/>
      <w:lvlText w:val="%1."/>
      <w:lvlJc w:val="left"/>
      <w:pPr>
        <w:tabs>
          <w:tab w:val="num" w:pos="1080"/>
        </w:tabs>
        <w:ind w:left="1080" w:hanging="72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15:restartNumberingAfterBreak="0">
    <w:nsid w:val="257E07EC"/>
    <w:multiLevelType w:val="hybridMultilevel"/>
    <w:tmpl w:val="58CAA03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15:restartNumberingAfterBreak="0">
    <w:nsid w:val="35147A9D"/>
    <w:multiLevelType w:val="hybridMultilevel"/>
    <w:tmpl w:val="7C66B97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691246A"/>
    <w:multiLevelType w:val="hybridMultilevel"/>
    <w:tmpl w:val="41CA34A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15:restartNumberingAfterBreak="0">
    <w:nsid w:val="373642E5"/>
    <w:multiLevelType w:val="hybridMultilevel"/>
    <w:tmpl w:val="2D4C3F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B7E0F42"/>
    <w:multiLevelType w:val="hybridMultilevel"/>
    <w:tmpl w:val="DDD4CB30"/>
    <w:lvl w:ilvl="0" w:tplc="68EEF77C">
      <w:start w:val="4"/>
      <w:numFmt w:val="decimal"/>
      <w:lvlText w:val="%1."/>
      <w:lvlJc w:val="left"/>
      <w:pPr>
        <w:ind w:left="1440" w:hanging="72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3" w15:restartNumberingAfterBreak="0">
    <w:nsid w:val="3D1E5968"/>
    <w:multiLevelType w:val="hybridMultilevel"/>
    <w:tmpl w:val="DBF7F97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45C304F"/>
    <w:multiLevelType w:val="hybridMultilevel"/>
    <w:tmpl w:val="64465C5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45562E65"/>
    <w:multiLevelType w:val="hybridMultilevel"/>
    <w:tmpl w:val="1E10CF6A"/>
    <w:lvl w:ilvl="0" w:tplc="9F341E76">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4C9108BE"/>
    <w:multiLevelType w:val="hybridMultilevel"/>
    <w:tmpl w:val="3BCA42D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4D715C2"/>
    <w:multiLevelType w:val="hybridMultilevel"/>
    <w:tmpl w:val="F6A6C1F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7D300A5"/>
    <w:multiLevelType w:val="hybridMultilevel"/>
    <w:tmpl w:val="BADE8A4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5B2319B9"/>
    <w:multiLevelType w:val="hybridMultilevel"/>
    <w:tmpl w:val="0E82D9A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15:restartNumberingAfterBreak="0">
    <w:nsid w:val="6D231F7F"/>
    <w:multiLevelType w:val="hybridMultilevel"/>
    <w:tmpl w:val="10DE6D44"/>
    <w:lvl w:ilvl="0" w:tplc="9F341E76">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1" w15:restartNumberingAfterBreak="0">
    <w:nsid w:val="704C6AA2"/>
    <w:multiLevelType w:val="hybridMultilevel"/>
    <w:tmpl w:val="5476B0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720E4603"/>
    <w:multiLevelType w:val="hybridMultilevel"/>
    <w:tmpl w:val="260C26A4"/>
    <w:lvl w:ilvl="0" w:tplc="9F341E76">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3" w15:restartNumberingAfterBreak="0">
    <w:nsid w:val="72905078"/>
    <w:multiLevelType w:val="hybridMultilevel"/>
    <w:tmpl w:val="8154E90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4" w15:restartNumberingAfterBreak="0">
    <w:nsid w:val="7F0708F4"/>
    <w:multiLevelType w:val="hybridMultilevel"/>
    <w:tmpl w:val="2F24E99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5"/>
  </w:num>
  <w:num w:numId="3">
    <w:abstractNumId w:val="4"/>
  </w:num>
  <w:num w:numId="4">
    <w:abstractNumId w:val="8"/>
  </w:num>
  <w:num w:numId="5">
    <w:abstractNumId w:val="10"/>
  </w:num>
  <w:num w:numId="6">
    <w:abstractNumId w:val="22"/>
  </w:num>
  <w:num w:numId="7">
    <w:abstractNumId w:val="20"/>
  </w:num>
  <w:num w:numId="8">
    <w:abstractNumId w:val="13"/>
  </w:num>
  <w:num w:numId="9">
    <w:abstractNumId w:val="7"/>
  </w:num>
  <w:num w:numId="10">
    <w:abstractNumId w:val="3"/>
  </w:num>
  <w:num w:numId="11">
    <w:abstractNumId w:val="19"/>
  </w:num>
  <w:num w:numId="12">
    <w:abstractNumId w:val="18"/>
  </w:num>
  <w:num w:numId="13">
    <w:abstractNumId w:val="9"/>
  </w:num>
  <w:num w:numId="14">
    <w:abstractNumId w:val="1"/>
  </w:num>
  <w:num w:numId="15">
    <w:abstractNumId w:val="17"/>
  </w:num>
  <w:num w:numId="16">
    <w:abstractNumId w:val="6"/>
  </w:num>
  <w:num w:numId="17">
    <w:abstractNumId w:val="11"/>
  </w:num>
  <w:num w:numId="18">
    <w:abstractNumId w:val="21"/>
  </w:num>
  <w:num w:numId="19">
    <w:abstractNumId w:val="24"/>
  </w:num>
  <w:num w:numId="20">
    <w:abstractNumId w:val="16"/>
  </w:num>
  <w:num w:numId="21">
    <w:abstractNumId w:val="23"/>
  </w:num>
  <w:num w:numId="22">
    <w:abstractNumId w:val="14"/>
  </w:num>
  <w:num w:numId="23">
    <w:abstractNumId w:val="12"/>
  </w:num>
  <w:num w:numId="24">
    <w:abstractNumId w:val="5"/>
  </w:num>
  <w:num w:numId="2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F6FDB"/>
    <w:rsid w:val="000123C5"/>
    <w:rsid w:val="000142B8"/>
    <w:rsid w:val="00016E92"/>
    <w:rsid w:val="00024EB6"/>
    <w:rsid w:val="0003038C"/>
    <w:rsid w:val="000318AE"/>
    <w:rsid w:val="00032085"/>
    <w:rsid w:val="00035C8E"/>
    <w:rsid w:val="000378D0"/>
    <w:rsid w:val="00053867"/>
    <w:rsid w:val="00053BBC"/>
    <w:rsid w:val="00061EF0"/>
    <w:rsid w:val="0006480F"/>
    <w:rsid w:val="00064F82"/>
    <w:rsid w:val="00066F1F"/>
    <w:rsid w:val="0007044C"/>
    <w:rsid w:val="00080E3D"/>
    <w:rsid w:val="00082A4E"/>
    <w:rsid w:val="00086F31"/>
    <w:rsid w:val="00091FA8"/>
    <w:rsid w:val="00093E50"/>
    <w:rsid w:val="000A07FB"/>
    <w:rsid w:val="000A33ED"/>
    <w:rsid w:val="000A46D9"/>
    <w:rsid w:val="000A582A"/>
    <w:rsid w:val="000A5832"/>
    <w:rsid w:val="000B02FB"/>
    <w:rsid w:val="000B05DA"/>
    <w:rsid w:val="000C6F03"/>
    <w:rsid w:val="000D0570"/>
    <w:rsid w:val="000D0E19"/>
    <w:rsid w:val="000D4E98"/>
    <w:rsid w:val="000D58FE"/>
    <w:rsid w:val="000E4974"/>
    <w:rsid w:val="000F44DC"/>
    <w:rsid w:val="00115185"/>
    <w:rsid w:val="00122280"/>
    <w:rsid w:val="001237C1"/>
    <w:rsid w:val="001306F5"/>
    <w:rsid w:val="001326D3"/>
    <w:rsid w:val="001332B9"/>
    <w:rsid w:val="00133ED5"/>
    <w:rsid w:val="0014214D"/>
    <w:rsid w:val="00151B9E"/>
    <w:rsid w:val="00153658"/>
    <w:rsid w:val="00155112"/>
    <w:rsid w:val="001600E2"/>
    <w:rsid w:val="00170E6C"/>
    <w:rsid w:val="0017487A"/>
    <w:rsid w:val="001802F4"/>
    <w:rsid w:val="00182CC9"/>
    <w:rsid w:val="001A4F2D"/>
    <w:rsid w:val="001A6354"/>
    <w:rsid w:val="001B37A4"/>
    <w:rsid w:val="001D2F35"/>
    <w:rsid w:val="001D6CB9"/>
    <w:rsid w:val="001E4A8C"/>
    <w:rsid w:val="001E5B97"/>
    <w:rsid w:val="00206C4B"/>
    <w:rsid w:val="00206CB3"/>
    <w:rsid w:val="00207BAA"/>
    <w:rsid w:val="0021681D"/>
    <w:rsid w:val="00216CCD"/>
    <w:rsid w:val="00235286"/>
    <w:rsid w:val="002473DD"/>
    <w:rsid w:val="00247B3D"/>
    <w:rsid w:val="00247C60"/>
    <w:rsid w:val="00251619"/>
    <w:rsid w:val="002521DB"/>
    <w:rsid w:val="00255A7D"/>
    <w:rsid w:val="00256440"/>
    <w:rsid w:val="0026314F"/>
    <w:rsid w:val="002648CA"/>
    <w:rsid w:val="00264C7F"/>
    <w:rsid w:val="00265F31"/>
    <w:rsid w:val="002803E4"/>
    <w:rsid w:val="0028151C"/>
    <w:rsid w:val="002835E8"/>
    <w:rsid w:val="00287550"/>
    <w:rsid w:val="00293218"/>
    <w:rsid w:val="002A1A89"/>
    <w:rsid w:val="002A7752"/>
    <w:rsid w:val="002A7DB4"/>
    <w:rsid w:val="002C0EED"/>
    <w:rsid w:val="002C306F"/>
    <w:rsid w:val="002C4FE4"/>
    <w:rsid w:val="002E6725"/>
    <w:rsid w:val="002E7C9A"/>
    <w:rsid w:val="00302DD2"/>
    <w:rsid w:val="0031408B"/>
    <w:rsid w:val="00322380"/>
    <w:rsid w:val="003258B3"/>
    <w:rsid w:val="0032746E"/>
    <w:rsid w:val="00327715"/>
    <w:rsid w:val="00332539"/>
    <w:rsid w:val="00335BBF"/>
    <w:rsid w:val="00345351"/>
    <w:rsid w:val="003550D1"/>
    <w:rsid w:val="00363EBF"/>
    <w:rsid w:val="0036719D"/>
    <w:rsid w:val="00380D0F"/>
    <w:rsid w:val="00382233"/>
    <w:rsid w:val="003A0F3F"/>
    <w:rsid w:val="003A31B6"/>
    <w:rsid w:val="003B2B03"/>
    <w:rsid w:val="003B5BBB"/>
    <w:rsid w:val="003B6730"/>
    <w:rsid w:val="003C3830"/>
    <w:rsid w:val="003C3DDD"/>
    <w:rsid w:val="003C4A22"/>
    <w:rsid w:val="003C7AAA"/>
    <w:rsid w:val="003D0867"/>
    <w:rsid w:val="003D30F2"/>
    <w:rsid w:val="003D7C58"/>
    <w:rsid w:val="003E7848"/>
    <w:rsid w:val="003E7AC0"/>
    <w:rsid w:val="00411DC9"/>
    <w:rsid w:val="00421194"/>
    <w:rsid w:val="0042373E"/>
    <w:rsid w:val="004307BC"/>
    <w:rsid w:val="00432B14"/>
    <w:rsid w:val="00437488"/>
    <w:rsid w:val="004400AD"/>
    <w:rsid w:val="00446790"/>
    <w:rsid w:val="004474CF"/>
    <w:rsid w:val="004526DF"/>
    <w:rsid w:val="00455ADA"/>
    <w:rsid w:val="00467A76"/>
    <w:rsid w:val="00490DC7"/>
    <w:rsid w:val="00494ABA"/>
    <w:rsid w:val="004A4898"/>
    <w:rsid w:val="004C5FE6"/>
    <w:rsid w:val="004C66FA"/>
    <w:rsid w:val="004D27ED"/>
    <w:rsid w:val="004F6FDB"/>
    <w:rsid w:val="0050345E"/>
    <w:rsid w:val="005171F1"/>
    <w:rsid w:val="0052173B"/>
    <w:rsid w:val="00523635"/>
    <w:rsid w:val="00530C33"/>
    <w:rsid w:val="00556D4A"/>
    <w:rsid w:val="00556F2B"/>
    <w:rsid w:val="0056096F"/>
    <w:rsid w:val="0056390A"/>
    <w:rsid w:val="00565956"/>
    <w:rsid w:val="005756E2"/>
    <w:rsid w:val="005807AE"/>
    <w:rsid w:val="00590CBB"/>
    <w:rsid w:val="00593E21"/>
    <w:rsid w:val="005A05C3"/>
    <w:rsid w:val="005B0950"/>
    <w:rsid w:val="005C5760"/>
    <w:rsid w:val="005D0EEB"/>
    <w:rsid w:val="005D573E"/>
    <w:rsid w:val="005E3063"/>
    <w:rsid w:val="005F58E5"/>
    <w:rsid w:val="00601A51"/>
    <w:rsid w:val="00601B5C"/>
    <w:rsid w:val="006058B8"/>
    <w:rsid w:val="006058BE"/>
    <w:rsid w:val="006203C2"/>
    <w:rsid w:val="0062057E"/>
    <w:rsid w:val="0062087F"/>
    <w:rsid w:val="00621478"/>
    <w:rsid w:val="00626153"/>
    <w:rsid w:val="00627ABE"/>
    <w:rsid w:val="00627B51"/>
    <w:rsid w:val="00632E01"/>
    <w:rsid w:val="0064104E"/>
    <w:rsid w:val="00641791"/>
    <w:rsid w:val="0065430C"/>
    <w:rsid w:val="00663289"/>
    <w:rsid w:val="006636DD"/>
    <w:rsid w:val="00666A80"/>
    <w:rsid w:val="0067568E"/>
    <w:rsid w:val="006776B5"/>
    <w:rsid w:val="00681681"/>
    <w:rsid w:val="0069333A"/>
    <w:rsid w:val="006A4522"/>
    <w:rsid w:val="006C281B"/>
    <w:rsid w:val="006C5309"/>
    <w:rsid w:val="006C6B53"/>
    <w:rsid w:val="006D34E4"/>
    <w:rsid w:val="006D3E70"/>
    <w:rsid w:val="006D63FF"/>
    <w:rsid w:val="006E33FB"/>
    <w:rsid w:val="006E3A9A"/>
    <w:rsid w:val="006E48BF"/>
    <w:rsid w:val="006E5AF6"/>
    <w:rsid w:val="006F3483"/>
    <w:rsid w:val="006F438C"/>
    <w:rsid w:val="006F5C85"/>
    <w:rsid w:val="007030E9"/>
    <w:rsid w:val="00715C21"/>
    <w:rsid w:val="0072198C"/>
    <w:rsid w:val="0073021D"/>
    <w:rsid w:val="00733786"/>
    <w:rsid w:val="0073590E"/>
    <w:rsid w:val="00744001"/>
    <w:rsid w:val="00745968"/>
    <w:rsid w:val="00751F4E"/>
    <w:rsid w:val="00756462"/>
    <w:rsid w:val="00761B0C"/>
    <w:rsid w:val="00762C67"/>
    <w:rsid w:val="00767799"/>
    <w:rsid w:val="00767F44"/>
    <w:rsid w:val="0077035C"/>
    <w:rsid w:val="00771BD2"/>
    <w:rsid w:val="007764F2"/>
    <w:rsid w:val="00781BBC"/>
    <w:rsid w:val="007825C3"/>
    <w:rsid w:val="007A06E2"/>
    <w:rsid w:val="007A43C6"/>
    <w:rsid w:val="007A54EE"/>
    <w:rsid w:val="007B1B5F"/>
    <w:rsid w:val="007B5450"/>
    <w:rsid w:val="007B6162"/>
    <w:rsid w:val="007C4DBC"/>
    <w:rsid w:val="007C630C"/>
    <w:rsid w:val="007C7862"/>
    <w:rsid w:val="007D348B"/>
    <w:rsid w:val="007D61CB"/>
    <w:rsid w:val="007D6E07"/>
    <w:rsid w:val="007E1770"/>
    <w:rsid w:val="0080387D"/>
    <w:rsid w:val="0081647C"/>
    <w:rsid w:val="008277B2"/>
    <w:rsid w:val="00831898"/>
    <w:rsid w:val="0083569D"/>
    <w:rsid w:val="008371A8"/>
    <w:rsid w:val="00850F33"/>
    <w:rsid w:val="0085538A"/>
    <w:rsid w:val="0085681C"/>
    <w:rsid w:val="0086513E"/>
    <w:rsid w:val="00870A52"/>
    <w:rsid w:val="0087120D"/>
    <w:rsid w:val="00876389"/>
    <w:rsid w:val="00887AE7"/>
    <w:rsid w:val="00894ABF"/>
    <w:rsid w:val="00894C22"/>
    <w:rsid w:val="00896349"/>
    <w:rsid w:val="008A1FBC"/>
    <w:rsid w:val="008A7EA9"/>
    <w:rsid w:val="008B10F2"/>
    <w:rsid w:val="008B4870"/>
    <w:rsid w:val="008B5260"/>
    <w:rsid w:val="008B6DCE"/>
    <w:rsid w:val="008E21D8"/>
    <w:rsid w:val="008F1F5E"/>
    <w:rsid w:val="008F6C26"/>
    <w:rsid w:val="00900FB6"/>
    <w:rsid w:val="00903308"/>
    <w:rsid w:val="00906296"/>
    <w:rsid w:val="00911D77"/>
    <w:rsid w:val="00912BF9"/>
    <w:rsid w:val="009356B6"/>
    <w:rsid w:val="00951888"/>
    <w:rsid w:val="00952F5D"/>
    <w:rsid w:val="00960879"/>
    <w:rsid w:val="009774A8"/>
    <w:rsid w:val="0098131C"/>
    <w:rsid w:val="00986759"/>
    <w:rsid w:val="00990056"/>
    <w:rsid w:val="00992547"/>
    <w:rsid w:val="00994E26"/>
    <w:rsid w:val="009B3332"/>
    <w:rsid w:val="009B66E2"/>
    <w:rsid w:val="009C1110"/>
    <w:rsid w:val="009C13E8"/>
    <w:rsid w:val="009C70FA"/>
    <w:rsid w:val="009C7ED4"/>
    <w:rsid w:val="009D2F26"/>
    <w:rsid w:val="009D452C"/>
    <w:rsid w:val="009D58E2"/>
    <w:rsid w:val="009E0C82"/>
    <w:rsid w:val="009F368F"/>
    <w:rsid w:val="00A03A40"/>
    <w:rsid w:val="00A04430"/>
    <w:rsid w:val="00A07D18"/>
    <w:rsid w:val="00A11FBE"/>
    <w:rsid w:val="00A21EC3"/>
    <w:rsid w:val="00A22912"/>
    <w:rsid w:val="00A2347F"/>
    <w:rsid w:val="00A56942"/>
    <w:rsid w:val="00A57544"/>
    <w:rsid w:val="00A61370"/>
    <w:rsid w:val="00A653E9"/>
    <w:rsid w:val="00A728BB"/>
    <w:rsid w:val="00A86B38"/>
    <w:rsid w:val="00A92D97"/>
    <w:rsid w:val="00A97185"/>
    <w:rsid w:val="00A97276"/>
    <w:rsid w:val="00A97E66"/>
    <w:rsid w:val="00AA1203"/>
    <w:rsid w:val="00AB08EA"/>
    <w:rsid w:val="00AB21CB"/>
    <w:rsid w:val="00AC7F68"/>
    <w:rsid w:val="00AD0A6E"/>
    <w:rsid w:val="00AD18AF"/>
    <w:rsid w:val="00AE75E1"/>
    <w:rsid w:val="00AF1875"/>
    <w:rsid w:val="00B00A84"/>
    <w:rsid w:val="00B00E4C"/>
    <w:rsid w:val="00B04266"/>
    <w:rsid w:val="00B2423C"/>
    <w:rsid w:val="00B278BD"/>
    <w:rsid w:val="00B31D3B"/>
    <w:rsid w:val="00B3307B"/>
    <w:rsid w:val="00B41BB5"/>
    <w:rsid w:val="00B46C11"/>
    <w:rsid w:val="00B47198"/>
    <w:rsid w:val="00B60BCE"/>
    <w:rsid w:val="00B627CA"/>
    <w:rsid w:val="00B63F56"/>
    <w:rsid w:val="00B74052"/>
    <w:rsid w:val="00B7416B"/>
    <w:rsid w:val="00B7481A"/>
    <w:rsid w:val="00B757BA"/>
    <w:rsid w:val="00B81539"/>
    <w:rsid w:val="00B8712E"/>
    <w:rsid w:val="00B920BD"/>
    <w:rsid w:val="00B94E95"/>
    <w:rsid w:val="00BA5BB5"/>
    <w:rsid w:val="00BA6A4F"/>
    <w:rsid w:val="00BA77B3"/>
    <w:rsid w:val="00BB247E"/>
    <w:rsid w:val="00BB337C"/>
    <w:rsid w:val="00BB489E"/>
    <w:rsid w:val="00BB7A15"/>
    <w:rsid w:val="00BD3804"/>
    <w:rsid w:val="00BD3984"/>
    <w:rsid w:val="00BE12B7"/>
    <w:rsid w:val="00BE380B"/>
    <w:rsid w:val="00BE3D4C"/>
    <w:rsid w:val="00BF0557"/>
    <w:rsid w:val="00BF0815"/>
    <w:rsid w:val="00BF27BD"/>
    <w:rsid w:val="00BF4345"/>
    <w:rsid w:val="00BF6405"/>
    <w:rsid w:val="00BF65D5"/>
    <w:rsid w:val="00C02538"/>
    <w:rsid w:val="00C07D4A"/>
    <w:rsid w:val="00C10DFE"/>
    <w:rsid w:val="00C11405"/>
    <w:rsid w:val="00C213B0"/>
    <w:rsid w:val="00C24B4F"/>
    <w:rsid w:val="00C468CD"/>
    <w:rsid w:val="00C63555"/>
    <w:rsid w:val="00C67A61"/>
    <w:rsid w:val="00C67E9A"/>
    <w:rsid w:val="00C721CF"/>
    <w:rsid w:val="00C805DC"/>
    <w:rsid w:val="00C837C5"/>
    <w:rsid w:val="00CA4CBD"/>
    <w:rsid w:val="00CA603E"/>
    <w:rsid w:val="00CA62B7"/>
    <w:rsid w:val="00CB0B23"/>
    <w:rsid w:val="00CB10C9"/>
    <w:rsid w:val="00CB245A"/>
    <w:rsid w:val="00CB3235"/>
    <w:rsid w:val="00CB4974"/>
    <w:rsid w:val="00CD5281"/>
    <w:rsid w:val="00CD5EE0"/>
    <w:rsid w:val="00CE7E00"/>
    <w:rsid w:val="00CF2A1F"/>
    <w:rsid w:val="00D03CD5"/>
    <w:rsid w:val="00D05ADE"/>
    <w:rsid w:val="00D16657"/>
    <w:rsid w:val="00D226CF"/>
    <w:rsid w:val="00D33192"/>
    <w:rsid w:val="00D36371"/>
    <w:rsid w:val="00D370BE"/>
    <w:rsid w:val="00D42C95"/>
    <w:rsid w:val="00D558DE"/>
    <w:rsid w:val="00D564D3"/>
    <w:rsid w:val="00D57053"/>
    <w:rsid w:val="00D6404B"/>
    <w:rsid w:val="00D65E7C"/>
    <w:rsid w:val="00D80492"/>
    <w:rsid w:val="00D82990"/>
    <w:rsid w:val="00D84C8B"/>
    <w:rsid w:val="00D855F8"/>
    <w:rsid w:val="00D90CDF"/>
    <w:rsid w:val="00D920F9"/>
    <w:rsid w:val="00D921A4"/>
    <w:rsid w:val="00D94FC7"/>
    <w:rsid w:val="00DA0D8E"/>
    <w:rsid w:val="00DA24CA"/>
    <w:rsid w:val="00DA3690"/>
    <w:rsid w:val="00DB05BE"/>
    <w:rsid w:val="00DB54AA"/>
    <w:rsid w:val="00DB5CA8"/>
    <w:rsid w:val="00DC31F2"/>
    <w:rsid w:val="00DC78BF"/>
    <w:rsid w:val="00DD4611"/>
    <w:rsid w:val="00DD5E2C"/>
    <w:rsid w:val="00DD6042"/>
    <w:rsid w:val="00DE307A"/>
    <w:rsid w:val="00DE4CF1"/>
    <w:rsid w:val="00DE7E04"/>
    <w:rsid w:val="00DF38E8"/>
    <w:rsid w:val="00DF7B47"/>
    <w:rsid w:val="00E029F4"/>
    <w:rsid w:val="00E0325C"/>
    <w:rsid w:val="00E0469E"/>
    <w:rsid w:val="00E04C14"/>
    <w:rsid w:val="00E108E0"/>
    <w:rsid w:val="00E3074A"/>
    <w:rsid w:val="00E31CAA"/>
    <w:rsid w:val="00E320E5"/>
    <w:rsid w:val="00E337BA"/>
    <w:rsid w:val="00E43BB9"/>
    <w:rsid w:val="00E444C9"/>
    <w:rsid w:val="00E62CB1"/>
    <w:rsid w:val="00E66E4B"/>
    <w:rsid w:val="00E80A95"/>
    <w:rsid w:val="00E81372"/>
    <w:rsid w:val="00E84BAF"/>
    <w:rsid w:val="00EB3B1F"/>
    <w:rsid w:val="00EC1392"/>
    <w:rsid w:val="00EE30C7"/>
    <w:rsid w:val="00EE4A2B"/>
    <w:rsid w:val="00EE79DC"/>
    <w:rsid w:val="00EF484E"/>
    <w:rsid w:val="00EF6E9E"/>
    <w:rsid w:val="00F06B36"/>
    <w:rsid w:val="00F079FB"/>
    <w:rsid w:val="00F1771E"/>
    <w:rsid w:val="00F235CF"/>
    <w:rsid w:val="00F32AA9"/>
    <w:rsid w:val="00F41528"/>
    <w:rsid w:val="00F41A5C"/>
    <w:rsid w:val="00F41F04"/>
    <w:rsid w:val="00F506A2"/>
    <w:rsid w:val="00F52D68"/>
    <w:rsid w:val="00F60640"/>
    <w:rsid w:val="00F77CFC"/>
    <w:rsid w:val="00F85764"/>
    <w:rsid w:val="00FA1B03"/>
    <w:rsid w:val="00FA3DE3"/>
    <w:rsid w:val="00FB1D5E"/>
    <w:rsid w:val="00FB284F"/>
    <w:rsid w:val="00FC1AB2"/>
    <w:rsid w:val="00FC3210"/>
    <w:rsid w:val="00FD4BAD"/>
    <w:rsid w:val="00FE0E5E"/>
    <w:rsid w:val="00FF1EA3"/>
    <w:rsid w:val="00FF23AF"/>
    <w:rsid w:val="00FF6CE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2B98273"/>
  <w15:docId w15:val="{85FD65AC-57F1-4DF6-ACCA-5D86E00E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FDB"/>
    <w:rPr>
      <w:sz w:val="24"/>
      <w:szCs w:val="24"/>
    </w:rPr>
  </w:style>
  <w:style w:type="paragraph" w:styleId="Rubrik1">
    <w:name w:val="heading 1"/>
    <w:basedOn w:val="Normal"/>
    <w:next w:val="Normal"/>
    <w:link w:val="Rubrik1Char"/>
    <w:qFormat/>
    <w:rsid w:val="00BB489E"/>
    <w:pPr>
      <w:keepNext/>
      <w:spacing w:before="240" w:after="60"/>
      <w:outlineLvl w:val="0"/>
    </w:pPr>
    <w:rPr>
      <w:rFonts w:ascii="Arial" w:hAnsi="Arial" w:cs="Arial"/>
      <w:b/>
      <w:bCs/>
      <w:i/>
      <w:iCs/>
      <w:sz w:val="28"/>
      <w:szCs w:val="28"/>
    </w:rPr>
  </w:style>
  <w:style w:type="paragraph" w:styleId="Rubrik2">
    <w:name w:val="heading 2"/>
    <w:basedOn w:val="Normal"/>
    <w:next w:val="Normal"/>
    <w:link w:val="Rubrik2Char"/>
    <w:qFormat/>
    <w:rsid w:val="004F6FDB"/>
    <w:pPr>
      <w:keepNext/>
      <w:spacing w:before="240" w:after="60"/>
      <w:outlineLvl w:val="1"/>
    </w:pPr>
    <w:rPr>
      <w:rFonts w:ascii="Arial" w:hAnsi="Arial" w:cs="Arial"/>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link w:val="Rubrik2"/>
    <w:rsid w:val="004F6FDB"/>
    <w:rPr>
      <w:rFonts w:ascii="Arial" w:hAnsi="Arial" w:cs="Arial"/>
      <w:b/>
      <w:bCs/>
      <w:i/>
      <w:iCs/>
      <w:sz w:val="28"/>
      <w:szCs w:val="28"/>
      <w:lang w:val="sv-SE" w:eastAsia="sv-SE" w:bidi="ar-SA"/>
    </w:rPr>
  </w:style>
  <w:style w:type="paragraph" w:customStyle="1" w:styleId="Pa16">
    <w:name w:val="Pa16"/>
    <w:basedOn w:val="Normal"/>
    <w:next w:val="Normal"/>
    <w:rsid w:val="004F6FDB"/>
    <w:pPr>
      <w:autoSpaceDE w:val="0"/>
      <w:autoSpaceDN w:val="0"/>
      <w:adjustRightInd w:val="0"/>
      <w:spacing w:line="201" w:lineRule="atLeast"/>
    </w:pPr>
    <w:rPr>
      <w:rFonts w:ascii="ITC Franklin Gothic Book" w:hAnsi="ITC Franklin Gothic Book"/>
    </w:rPr>
  </w:style>
  <w:style w:type="paragraph" w:styleId="Beskrivning">
    <w:name w:val="caption"/>
    <w:basedOn w:val="Normal"/>
    <w:next w:val="Normal"/>
    <w:qFormat/>
    <w:rsid w:val="004F6FDB"/>
    <w:rPr>
      <w:b/>
      <w:bCs/>
      <w:sz w:val="20"/>
      <w:szCs w:val="20"/>
    </w:rPr>
  </w:style>
  <w:style w:type="paragraph" w:customStyle="1" w:styleId="Pa25">
    <w:name w:val="Pa25"/>
    <w:basedOn w:val="Normal"/>
    <w:next w:val="Normal"/>
    <w:rsid w:val="004F6FDB"/>
    <w:pPr>
      <w:autoSpaceDE w:val="0"/>
      <w:autoSpaceDN w:val="0"/>
      <w:adjustRightInd w:val="0"/>
      <w:spacing w:line="211" w:lineRule="atLeast"/>
    </w:pPr>
    <w:rPr>
      <w:rFonts w:ascii="ITC Franklin Gothic Book" w:hAnsi="ITC Franklin Gothic Book"/>
    </w:rPr>
  </w:style>
  <w:style w:type="paragraph" w:styleId="Normalwebb">
    <w:name w:val="Normal (Web)"/>
    <w:aliases w:val=" webb, webb1"/>
    <w:basedOn w:val="Normal"/>
    <w:rsid w:val="004F6FDB"/>
    <w:pPr>
      <w:spacing w:before="100" w:beforeAutospacing="1" w:after="100" w:afterAutospacing="1"/>
    </w:pPr>
  </w:style>
  <w:style w:type="paragraph" w:customStyle="1" w:styleId="Pa26">
    <w:name w:val="Pa26"/>
    <w:basedOn w:val="Normal"/>
    <w:next w:val="Normal"/>
    <w:rsid w:val="004F6FDB"/>
    <w:pPr>
      <w:autoSpaceDE w:val="0"/>
      <w:autoSpaceDN w:val="0"/>
      <w:adjustRightInd w:val="0"/>
      <w:spacing w:line="211" w:lineRule="atLeast"/>
    </w:pPr>
    <w:rPr>
      <w:rFonts w:ascii="ITC Franklin Gothic Book" w:hAnsi="ITC Franklin Gothic Book"/>
    </w:rPr>
  </w:style>
  <w:style w:type="paragraph" w:customStyle="1" w:styleId="Pa18">
    <w:name w:val="Pa18"/>
    <w:basedOn w:val="Normal"/>
    <w:next w:val="Normal"/>
    <w:rsid w:val="004F6FDB"/>
    <w:pPr>
      <w:autoSpaceDE w:val="0"/>
      <w:autoSpaceDN w:val="0"/>
      <w:adjustRightInd w:val="0"/>
      <w:spacing w:line="201" w:lineRule="atLeast"/>
    </w:pPr>
    <w:rPr>
      <w:rFonts w:ascii="ITC Franklin Gothic Book" w:hAnsi="ITC Franklin Gothic Book"/>
    </w:rPr>
  </w:style>
  <w:style w:type="character" w:customStyle="1" w:styleId="Rubrik1Char">
    <w:name w:val="Rubrik 1 Char"/>
    <w:link w:val="Rubrik1"/>
    <w:locked/>
    <w:rsid w:val="004F6FDB"/>
    <w:rPr>
      <w:rFonts w:ascii="Arial" w:hAnsi="Arial" w:cs="Arial"/>
      <w:b/>
      <w:bCs/>
      <w:i/>
      <w:iCs/>
      <w:sz w:val="28"/>
      <w:szCs w:val="28"/>
      <w:lang w:val="sv-SE" w:eastAsia="sv-SE" w:bidi="ar-SA"/>
    </w:rPr>
  </w:style>
  <w:style w:type="paragraph" w:styleId="Rubrik">
    <w:name w:val="Title"/>
    <w:basedOn w:val="Normal"/>
    <w:qFormat/>
    <w:rsid w:val="00C24B4F"/>
    <w:pPr>
      <w:spacing w:before="240" w:after="60"/>
      <w:jc w:val="center"/>
      <w:outlineLvl w:val="0"/>
    </w:pPr>
    <w:rPr>
      <w:rFonts w:ascii="Arial" w:hAnsi="Arial" w:cs="Arial"/>
      <w:b/>
      <w:bCs/>
      <w:kern w:val="28"/>
      <w:sz w:val="32"/>
      <w:szCs w:val="32"/>
    </w:rPr>
  </w:style>
  <w:style w:type="table" w:styleId="Tabellrutnt">
    <w:name w:val="Table Grid"/>
    <w:basedOn w:val="Normaltabell"/>
    <w:uiPriority w:val="59"/>
    <w:rsid w:val="00FB1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2">
    <w:name w:val="toc 2"/>
    <w:basedOn w:val="Normal"/>
    <w:next w:val="Normal"/>
    <w:autoRedefine/>
    <w:uiPriority w:val="39"/>
    <w:rsid w:val="00FA1B03"/>
    <w:pPr>
      <w:ind w:left="240"/>
    </w:pPr>
  </w:style>
  <w:style w:type="paragraph" w:styleId="Innehll1">
    <w:name w:val="toc 1"/>
    <w:basedOn w:val="Normal"/>
    <w:next w:val="Normal"/>
    <w:autoRedefine/>
    <w:uiPriority w:val="39"/>
    <w:rsid w:val="00FA1B03"/>
  </w:style>
  <w:style w:type="character" w:styleId="Hyperlnk">
    <w:name w:val="Hyperlink"/>
    <w:uiPriority w:val="99"/>
    <w:rsid w:val="00FA1B03"/>
    <w:rPr>
      <w:color w:val="0000FF"/>
      <w:u w:val="single"/>
    </w:rPr>
  </w:style>
  <w:style w:type="paragraph" w:styleId="Dokumentversikt">
    <w:name w:val="Document Map"/>
    <w:basedOn w:val="Normal"/>
    <w:semiHidden/>
    <w:rsid w:val="006E5AF6"/>
    <w:pPr>
      <w:shd w:val="clear" w:color="auto" w:fill="000080"/>
    </w:pPr>
    <w:rPr>
      <w:rFonts w:ascii="Tahoma" w:hAnsi="Tahoma" w:cs="Tahoma"/>
      <w:sz w:val="20"/>
      <w:szCs w:val="20"/>
    </w:rPr>
  </w:style>
  <w:style w:type="paragraph" w:styleId="Innehllsfrteckningsrubrik">
    <w:name w:val="TOC Heading"/>
    <w:basedOn w:val="Rubrik1"/>
    <w:next w:val="Normal"/>
    <w:uiPriority w:val="39"/>
    <w:unhideWhenUsed/>
    <w:qFormat/>
    <w:rsid w:val="00DF7B47"/>
    <w:pPr>
      <w:keepLines/>
      <w:spacing w:before="480" w:after="0" w:line="276" w:lineRule="auto"/>
      <w:outlineLvl w:val="9"/>
    </w:pPr>
    <w:rPr>
      <w:rFonts w:ascii="Cambria" w:hAnsi="Cambria" w:cs="Times New Roman"/>
      <w:i w:val="0"/>
      <w:iCs w:val="0"/>
      <w:color w:val="365F91"/>
      <w:lang w:eastAsia="en-US"/>
    </w:rPr>
  </w:style>
  <w:style w:type="character" w:customStyle="1" w:styleId="googqs-tidbitgoogqs-tidbit-0">
    <w:name w:val="goog_qs-tidbit goog_qs-tidbit-0"/>
    <w:basedOn w:val="Standardstycketeckensnitt"/>
    <w:rsid w:val="007C4DBC"/>
  </w:style>
  <w:style w:type="paragraph" w:styleId="Brdtext">
    <w:name w:val="Body Text"/>
    <w:basedOn w:val="Normal"/>
    <w:link w:val="BrdtextChar"/>
    <w:rsid w:val="0052173B"/>
    <w:rPr>
      <w:szCs w:val="20"/>
    </w:rPr>
  </w:style>
  <w:style w:type="character" w:customStyle="1" w:styleId="BrdtextChar">
    <w:name w:val="Brödtext Char"/>
    <w:link w:val="Brdtext"/>
    <w:rsid w:val="0052173B"/>
    <w:rPr>
      <w:sz w:val="24"/>
    </w:rPr>
  </w:style>
  <w:style w:type="paragraph" w:styleId="Sidhuvud">
    <w:name w:val="header"/>
    <w:basedOn w:val="Normal"/>
    <w:link w:val="SidhuvudChar"/>
    <w:uiPriority w:val="99"/>
    <w:rsid w:val="0052173B"/>
    <w:pPr>
      <w:tabs>
        <w:tab w:val="center" w:pos="4536"/>
        <w:tab w:val="right" w:pos="9072"/>
      </w:tabs>
      <w:spacing w:after="120"/>
    </w:pPr>
    <w:rPr>
      <w:szCs w:val="20"/>
    </w:rPr>
  </w:style>
  <w:style w:type="character" w:customStyle="1" w:styleId="SidhuvudChar">
    <w:name w:val="Sidhuvud Char"/>
    <w:link w:val="Sidhuvud"/>
    <w:uiPriority w:val="99"/>
    <w:rsid w:val="0052173B"/>
    <w:rPr>
      <w:sz w:val="24"/>
    </w:rPr>
  </w:style>
  <w:style w:type="paragraph" w:customStyle="1" w:styleId="H4">
    <w:name w:val="H4"/>
    <w:basedOn w:val="Normal"/>
    <w:next w:val="Normal"/>
    <w:rsid w:val="0052173B"/>
    <w:pPr>
      <w:keepNext/>
      <w:spacing w:before="100" w:after="100"/>
      <w:outlineLvl w:val="4"/>
    </w:pPr>
    <w:rPr>
      <w:b/>
      <w:snapToGrid w:val="0"/>
      <w:szCs w:val="20"/>
    </w:rPr>
  </w:style>
  <w:style w:type="paragraph" w:styleId="Ballongtext">
    <w:name w:val="Balloon Text"/>
    <w:basedOn w:val="Normal"/>
    <w:link w:val="BallongtextChar"/>
    <w:rsid w:val="000B02FB"/>
    <w:rPr>
      <w:rFonts w:ascii="Tahoma" w:hAnsi="Tahoma" w:cs="Tahoma"/>
      <w:sz w:val="16"/>
      <w:szCs w:val="16"/>
    </w:rPr>
  </w:style>
  <w:style w:type="character" w:customStyle="1" w:styleId="BallongtextChar">
    <w:name w:val="Ballongtext Char"/>
    <w:link w:val="Ballongtext"/>
    <w:rsid w:val="000B02FB"/>
    <w:rPr>
      <w:rFonts w:ascii="Tahoma" w:hAnsi="Tahoma" w:cs="Tahoma"/>
      <w:sz w:val="16"/>
      <w:szCs w:val="16"/>
    </w:rPr>
  </w:style>
  <w:style w:type="character" w:customStyle="1" w:styleId="hitlist1">
    <w:name w:val="hitlist1"/>
    <w:rsid w:val="00151B9E"/>
    <w:rPr>
      <w:rFonts w:ascii="Verdana" w:hAnsi="Verdana" w:hint="default"/>
      <w:spacing w:val="9"/>
      <w:sz w:val="20"/>
      <w:szCs w:val="20"/>
    </w:rPr>
  </w:style>
  <w:style w:type="character" w:customStyle="1" w:styleId="hps">
    <w:name w:val="hps"/>
    <w:basedOn w:val="Standardstycketeckensnitt"/>
    <w:rsid w:val="00151B9E"/>
  </w:style>
  <w:style w:type="character" w:customStyle="1" w:styleId="st1">
    <w:name w:val="st1"/>
    <w:basedOn w:val="Standardstycketeckensnitt"/>
    <w:rsid w:val="00151B9E"/>
  </w:style>
  <w:style w:type="character" w:styleId="HTML-citat">
    <w:name w:val="HTML Cite"/>
    <w:rsid w:val="00151B9E"/>
    <w:rPr>
      <w:i/>
      <w:iCs/>
    </w:rPr>
  </w:style>
  <w:style w:type="character" w:customStyle="1" w:styleId="citationyear1">
    <w:name w:val="citation_year1"/>
    <w:rsid w:val="00151B9E"/>
    <w:rPr>
      <w:b/>
      <w:bCs/>
    </w:rPr>
  </w:style>
  <w:style w:type="character" w:customStyle="1" w:styleId="citationvolume1">
    <w:name w:val="citation_volume1"/>
    <w:rsid w:val="00151B9E"/>
    <w:rPr>
      <w:i/>
      <w:iCs/>
    </w:rPr>
  </w:style>
  <w:style w:type="paragraph" w:customStyle="1" w:styleId="Default">
    <w:name w:val="Default"/>
    <w:rsid w:val="00BD3984"/>
    <w:pPr>
      <w:widowControl w:val="0"/>
      <w:autoSpaceDE w:val="0"/>
      <w:autoSpaceDN w:val="0"/>
      <w:adjustRightInd w:val="0"/>
    </w:pPr>
    <w:rPr>
      <w:color w:val="000000"/>
      <w:sz w:val="24"/>
      <w:szCs w:val="24"/>
    </w:rPr>
  </w:style>
  <w:style w:type="paragraph" w:customStyle="1" w:styleId="CM18">
    <w:name w:val="CM18"/>
    <w:basedOn w:val="Default"/>
    <w:next w:val="Default"/>
    <w:rsid w:val="00BD3984"/>
    <w:pPr>
      <w:spacing w:after="275"/>
    </w:pPr>
    <w:rPr>
      <w:color w:val="auto"/>
    </w:rPr>
  </w:style>
  <w:style w:type="paragraph" w:customStyle="1" w:styleId="CM2">
    <w:name w:val="CM2"/>
    <w:basedOn w:val="Default"/>
    <w:next w:val="Default"/>
    <w:rsid w:val="00BD3984"/>
    <w:pPr>
      <w:spacing w:line="276" w:lineRule="atLeast"/>
    </w:pPr>
    <w:rPr>
      <w:color w:val="auto"/>
    </w:rPr>
  </w:style>
  <w:style w:type="paragraph" w:customStyle="1" w:styleId="CM23">
    <w:name w:val="CM23"/>
    <w:basedOn w:val="Default"/>
    <w:next w:val="Default"/>
    <w:rsid w:val="00BD3984"/>
    <w:pPr>
      <w:spacing w:after="470"/>
    </w:pPr>
    <w:rPr>
      <w:color w:val="auto"/>
    </w:rPr>
  </w:style>
  <w:style w:type="paragraph" w:customStyle="1" w:styleId="CM24">
    <w:name w:val="CM24"/>
    <w:basedOn w:val="Default"/>
    <w:next w:val="Default"/>
    <w:rsid w:val="00BD3984"/>
    <w:pPr>
      <w:spacing w:after="848"/>
    </w:pPr>
    <w:rPr>
      <w:color w:val="auto"/>
    </w:rPr>
  </w:style>
  <w:style w:type="paragraph" w:customStyle="1" w:styleId="CM28">
    <w:name w:val="CM28"/>
    <w:basedOn w:val="Default"/>
    <w:next w:val="Default"/>
    <w:rsid w:val="00BD3984"/>
    <w:pPr>
      <w:spacing w:after="80"/>
    </w:pPr>
    <w:rPr>
      <w:color w:val="auto"/>
    </w:rPr>
  </w:style>
  <w:style w:type="paragraph" w:styleId="Sidfot">
    <w:name w:val="footer"/>
    <w:basedOn w:val="Normal"/>
    <w:link w:val="SidfotChar"/>
    <w:uiPriority w:val="99"/>
    <w:rsid w:val="00AB21CB"/>
    <w:pPr>
      <w:tabs>
        <w:tab w:val="center" w:pos="4513"/>
        <w:tab w:val="right" w:pos="9026"/>
      </w:tabs>
    </w:pPr>
  </w:style>
  <w:style w:type="character" w:customStyle="1" w:styleId="SidfotChar">
    <w:name w:val="Sidfot Char"/>
    <w:basedOn w:val="Standardstycketeckensnitt"/>
    <w:link w:val="Sidfot"/>
    <w:uiPriority w:val="99"/>
    <w:rsid w:val="00AB21CB"/>
    <w:rPr>
      <w:sz w:val="24"/>
      <w:szCs w:val="24"/>
    </w:rPr>
  </w:style>
  <w:style w:type="paragraph" w:styleId="Liststycke">
    <w:name w:val="List Paragraph"/>
    <w:basedOn w:val="Normal"/>
    <w:uiPriority w:val="34"/>
    <w:qFormat/>
    <w:rsid w:val="002815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773576">
      <w:bodyDiv w:val="1"/>
      <w:marLeft w:val="0"/>
      <w:marRight w:val="0"/>
      <w:marTop w:val="0"/>
      <w:marBottom w:val="0"/>
      <w:divBdr>
        <w:top w:val="none" w:sz="0" w:space="0" w:color="auto"/>
        <w:left w:val="none" w:sz="0" w:space="0" w:color="auto"/>
        <w:bottom w:val="none" w:sz="0" w:space="0" w:color="auto"/>
        <w:right w:val="none" w:sz="0" w:space="0" w:color="auto"/>
      </w:divBdr>
    </w:div>
    <w:div w:id="180708820">
      <w:bodyDiv w:val="1"/>
      <w:marLeft w:val="0"/>
      <w:marRight w:val="0"/>
      <w:marTop w:val="0"/>
      <w:marBottom w:val="0"/>
      <w:divBdr>
        <w:top w:val="none" w:sz="0" w:space="0" w:color="auto"/>
        <w:left w:val="none" w:sz="0" w:space="0" w:color="auto"/>
        <w:bottom w:val="none" w:sz="0" w:space="0" w:color="auto"/>
        <w:right w:val="none" w:sz="0" w:space="0" w:color="auto"/>
      </w:divBdr>
    </w:div>
    <w:div w:id="245460590">
      <w:bodyDiv w:val="1"/>
      <w:marLeft w:val="0"/>
      <w:marRight w:val="0"/>
      <w:marTop w:val="0"/>
      <w:marBottom w:val="0"/>
      <w:divBdr>
        <w:top w:val="none" w:sz="0" w:space="0" w:color="auto"/>
        <w:left w:val="none" w:sz="0" w:space="0" w:color="auto"/>
        <w:bottom w:val="none" w:sz="0" w:space="0" w:color="auto"/>
        <w:right w:val="none" w:sz="0" w:space="0" w:color="auto"/>
      </w:divBdr>
    </w:div>
    <w:div w:id="395859562">
      <w:bodyDiv w:val="1"/>
      <w:marLeft w:val="0"/>
      <w:marRight w:val="0"/>
      <w:marTop w:val="0"/>
      <w:marBottom w:val="0"/>
      <w:divBdr>
        <w:top w:val="none" w:sz="0" w:space="0" w:color="auto"/>
        <w:left w:val="none" w:sz="0" w:space="0" w:color="auto"/>
        <w:bottom w:val="none" w:sz="0" w:space="0" w:color="auto"/>
        <w:right w:val="none" w:sz="0" w:space="0" w:color="auto"/>
      </w:divBdr>
    </w:div>
    <w:div w:id="526524339">
      <w:bodyDiv w:val="1"/>
      <w:marLeft w:val="0"/>
      <w:marRight w:val="0"/>
      <w:marTop w:val="0"/>
      <w:marBottom w:val="0"/>
      <w:divBdr>
        <w:top w:val="none" w:sz="0" w:space="0" w:color="auto"/>
        <w:left w:val="none" w:sz="0" w:space="0" w:color="auto"/>
        <w:bottom w:val="none" w:sz="0" w:space="0" w:color="auto"/>
        <w:right w:val="none" w:sz="0" w:space="0" w:color="auto"/>
      </w:divBdr>
    </w:div>
    <w:div w:id="579405703">
      <w:bodyDiv w:val="1"/>
      <w:marLeft w:val="0"/>
      <w:marRight w:val="0"/>
      <w:marTop w:val="0"/>
      <w:marBottom w:val="0"/>
      <w:divBdr>
        <w:top w:val="none" w:sz="0" w:space="0" w:color="auto"/>
        <w:left w:val="none" w:sz="0" w:space="0" w:color="auto"/>
        <w:bottom w:val="none" w:sz="0" w:space="0" w:color="auto"/>
        <w:right w:val="none" w:sz="0" w:space="0" w:color="auto"/>
      </w:divBdr>
    </w:div>
    <w:div w:id="677122026">
      <w:bodyDiv w:val="1"/>
      <w:marLeft w:val="0"/>
      <w:marRight w:val="0"/>
      <w:marTop w:val="0"/>
      <w:marBottom w:val="0"/>
      <w:divBdr>
        <w:top w:val="none" w:sz="0" w:space="0" w:color="auto"/>
        <w:left w:val="none" w:sz="0" w:space="0" w:color="auto"/>
        <w:bottom w:val="none" w:sz="0" w:space="0" w:color="auto"/>
        <w:right w:val="none" w:sz="0" w:space="0" w:color="auto"/>
      </w:divBdr>
    </w:div>
    <w:div w:id="708381636">
      <w:bodyDiv w:val="1"/>
      <w:marLeft w:val="0"/>
      <w:marRight w:val="0"/>
      <w:marTop w:val="0"/>
      <w:marBottom w:val="0"/>
      <w:divBdr>
        <w:top w:val="none" w:sz="0" w:space="0" w:color="auto"/>
        <w:left w:val="none" w:sz="0" w:space="0" w:color="auto"/>
        <w:bottom w:val="none" w:sz="0" w:space="0" w:color="auto"/>
        <w:right w:val="none" w:sz="0" w:space="0" w:color="auto"/>
      </w:divBdr>
    </w:div>
    <w:div w:id="712729087">
      <w:bodyDiv w:val="1"/>
      <w:marLeft w:val="0"/>
      <w:marRight w:val="0"/>
      <w:marTop w:val="0"/>
      <w:marBottom w:val="0"/>
      <w:divBdr>
        <w:top w:val="none" w:sz="0" w:space="0" w:color="auto"/>
        <w:left w:val="none" w:sz="0" w:space="0" w:color="auto"/>
        <w:bottom w:val="none" w:sz="0" w:space="0" w:color="auto"/>
        <w:right w:val="none" w:sz="0" w:space="0" w:color="auto"/>
      </w:divBdr>
    </w:div>
    <w:div w:id="983461061">
      <w:bodyDiv w:val="1"/>
      <w:marLeft w:val="0"/>
      <w:marRight w:val="0"/>
      <w:marTop w:val="0"/>
      <w:marBottom w:val="0"/>
      <w:divBdr>
        <w:top w:val="none" w:sz="0" w:space="0" w:color="auto"/>
        <w:left w:val="none" w:sz="0" w:space="0" w:color="auto"/>
        <w:bottom w:val="none" w:sz="0" w:space="0" w:color="auto"/>
        <w:right w:val="none" w:sz="0" w:space="0" w:color="auto"/>
      </w:divBdr>
    </w:div>
    <w:div w:id="1049643049">
      <w:bodyDiv w:val="1"/>
      <w:marLeft w:val="0"/>
      <w:marRight w:val="0"/>
      <w:marTop w:val="0"/>
      <w:marBottom w:val="0"/>
      <w:divBdr>
        <w:top w:val="none" w:sz="0" w:space="0" w:color="auto"/>
        <w:left w:val="none" w:sz="0" w:space="0" w:color="auto"/>
        <w:bottom w:val="none" w:sz="0" w:space="0" w:color="auto"/>
        <w:right w:val="none" w:sz="0" w:space="0" w:color="auto"/>
      </w:divBdr>
    </w:div>
    <w:div w:id="1072119041">
      <w:bodyDiv w:val="1"/>
      <w:marLeft w:val="0"/>
      <w:marRight w:val="0"/>
      <w:marTop w:val="0"/>
      <w:marBottom w:val="0"/>
      <w:divBdr>
        <w:top w:val="none" w:sz="0" w:space="0" w:color="auto"/>
        <w:left w:val="none" w:sz="0" w:space="0" w:color="auto"/>
        <w:bottom w:val="none" w:sz="0" w:space="0" w:color="auto"/>
        <w:right w:val="none" w:sz="0" w:space="0" w:color="auto"/>
      </w:divBdr>
    </w:div>
    <w:div w:id="1097141173">
      <w:bodyDiv w:val="1"/>
      <w:marLeft w:val="0"/>
      <w:marRight w:val="0"/>
      <w:marTop w:val="0"/>
      <w:marBottom w:val="0"/>
      <w:divBdr>
        <w:top w:val="none" w:sz="0" w:space="0" w:color="auto"/>
        <w:left w:val="none" w:sz="0" w:space="0" w:color="auto"/>
        <w:bottom w:val="none" w:sz="0" w:space="0" w:color="auto"/>
        <w:right w:val="none" w:sz="0" w:space="0" w:color="auto"/>
      </w:divBdr>
    </w:div>
    <w:div w:id="1190140893">
      <w:bodyDiv w:val="1"/>
      <w:marLeft w:val="0"/>
      <w:marRight w:val="0"/>
      <w:marTop w:val="0"/>
      <w:marBottom w:val="0"/>
      <w:divBdr>
        <w:top w:val="none" w:sz="0" w:space="0" w:color="auto"/>
        <w:left w:val="none" w:sz="0" w:space="0" w:color="auto"/>
        <w:bottom w:val="none" w:sz="0" w:space="0" w:color="auto"/>
        <w:right w:val="none" w:sz="0" w:space="0" w:color="auto"/>
      </w:divBdr>
    </w:div>
    <w:div w:id="1191990301">
      <w:bodyDiv w:val="1"/>
      <w:marLeft w:val="0"/>
      <w:marRight w:val="0"/>
      <w:marTop w:val="0"/>
      <w:marBottom w:val="0"/>
      <w:divBdr>
        <w:top w:val="none" w:sz="0" w:space="0" w:color="auto"/>
        <w:left w:val="none" w:sz="0" w:space="0" w:color="auto"/>
        <w:bottom w:val="none" w:sz="0" w:space="0" w:color="auto"/>
        <w:right w:val="none" w:sz="0" w:space="0" w:color="auto"/>
      </w:divBdr>
    </w:div>
    <w:div w:id="1218316252">
      <w:bodyDiv w:val="1"/>
      <w:marLeft w:val="0"/>
      <w:marRight w:val="0"/>
      <w:marTop w:val="0"/>
      <w:marBottom w:val="0"/>
      <w:divBdr>
        <w:top w:val="none" w:sz="0" w:space="0" w:color="auto"/>
        <w:left w:val="none" w:sz="0" w:space="0" w:color="auto"/>
        <w:bottom w:val="none" w:sz="0" w:space="0" w:color="auto"/>
        <w:right w:val="none" w:sz="0" w:space="0" w:color="auto"/>
      </w:divBdr>
    </w:div>
    <w:div w:id="1247378443">
      <w:bodyDiv w:val="1"/>
      <w:marLeft w:val="0"/>
      <w:marRight w:val="0"/>
      <w:marTop w:val="0"/>
      <w:marBottom w:val="0"/>
      <w:divBdr>
        <w:top w:val="none" w:sz="0" w:space="0" w:color="auto"/>
        <w:left w:val="none" w:sz="0" w:space="0" w:color="auto"/>
        <w:bottom w:val="none" w:sz="0" w:space="0" w:color="auto"/>
        <w:right w:val="none" w:sz="0" w:space="0" w:color="auto"/>
      </w:divBdr>
    </w:div>
    <w:div w:id="1273898708">
      <w:bodyDiv w:val="1"/>
      <w:marLeft w:val="0"/>
      <w:marRight w:val="0"/>
      <w:marTop w:val="0"/>
      <w:marBottom w:val="0"/>
      <w:divBdr>
        <w:top w:val="none" w:sz="0" w:space="0" w:color="auto"/>
        <w:left w:val="none" w:sz="0" w:space="0" w:color="auto"/>
        <w:bottom w:val="none" w:sz="0" w:space="0" w:color="auto"/>
        <w:right w:val="none" w:sz="0" w:space="0" w:color="auto"/>
      </w:divBdr>
    </w:div>
    <w:div w:id="1425146243">
      <w:bodyDiv w:val="1"/>
      <w:marLeft w:val="0"/>
      <w:marRight w:val="0"/>
      <w:marTop w:val="0"/>
      <w:marBottom w:val="0"/>
      <w:divBdr>
        <w:top w:val="none" w:sz="0" w:space="0" w:color="auto"/>
        <w:left w:val="none" w:sz="0" w:space="0" w:color="auto"/>
        <w:bottom w:val="none" w:sz="0" w:space="0" w:color="auto"/>
        <w:right w:val="none" w:sz="0" w:space="0" w:color="auto"/>
      </w:divBdr>
    </w:div>
    <w:div w:id="1540702163">
      <w:bodyDiv w:val="1"/>
      <w:marLeft w:val="0"/>
      <w:marRight w:val="0"/>
      <w:marTop w:val="0"/>
      <w:marBottom w:val="0"/>
      <w:divBdr>
        <w:top w:val="none" w:sz="0" w:space="0" w:color="auto"/>
        <w:left w:val="none" w:sz="0" w:space="0" w:color="auto"/>
        <w:bottom w:val="none" w:sz="0" w:space="0" w:color="auto"/>
        <w:right w:val="none" w:sz="0" w:space="0" w:color="auto"/>
      </w:divBdr>
    </w:div>
    <w:div w:id="1546676251">
      <w:bodyDiv w:val="1"/>
      <w:marLeft w:val="0"/>
      <w:marRight w:val="0"/>
      <w:marTop w:val="0"/>
      <w:marBottom w:val="0"/>
      <w:divBdr>
        <w:top w:val="none" w:sz="0" w:space="0" w:color="auto"/>
        <w:left w:val="none" w:sz="0" w:space="0" w:color="auto"/>
        <w:bottom w:val="none" w:sz="0" w:space="0" w:color="auto"/>
        <w:right w:val="none" w:sz="0" w:space="0" w:color="auto"/>
      </w:divBdr>
    </w:div>
    <w:div w:id="1587227200">
      <w:bodyDiv w:val="1"/>
      <w:marLeft w:val="0"/>
      <w:marRight w:val="0"/>
      <w:marTop w:val="0"/>
      <w:marBottom w:val="0"/>
      <w:divBdr>
        <w:top w:val="none" w:sz="0" w:space="0" w:color="auto"/>
        <w:left w:val="none" w:sz="0" w:space="0" w:color="auto"/>
        <w:bottom w:val="none" w:sz="0" w:space="0" w:color="auto"/>
        <w:right w:val="none" w:sz="0" w:space="0" w:color="auto"/>
      </w:divBdr>
    </w:div>
    <w:div w:id="1587572162">
      <w:bodyDiv w:val="1"/>
      <w:marLeft w:val="0"/>
      <w:marRight w:val="0"/>
      <w:marTop w:val="0"/>
      <w:marBottom w:val="0"/>
      <w:divBdr>
        <w:top w:val="none" w:sz="0" w:space="0" w:color="auto"/>
        <w:left w:val="none" w:sz="0" w:space="0" w:color="auto"/>
        <w:bottom w:val="none" w:sz="0" w:space="0" w:color="auto"/>
        <w:right w:val="none" w:sz="0" w:space="0" w:color="auto"/>
      </w:divBdr>
    </w:div>
    <w:div w:id="1718820540">
      <w:bodyDiv w:val="1"/>
      <w:marLeft w:val="0"/>
      <w:marRight w:val="0"/>
      <w:marTop w:val="0"/>
      <w:marBottom w:val="0"/>
      <w:divBdr>
        <w:top w:val="none" w:sz="0" w:space="0" w:color="auto"/>
        <w:left w:val="none" w:sz="0" w:space="0" w:color="auto"/>
        <w:bottom w:val="none" w:sz="0" w:space="0" w:color="auto"/>
        <w:right w:val="none" w:sz="0" w:space="0" w:color="auto"/>
      </w:divBdr>
    </w:div>
    <w:div w:id="1806460652">
      <w:bodyDiv w:val="1"/>
      <w:marLeft w:val="0"/>
      <w:marRight w:val="0"/>
      <w:marTop w:val="0"/>
      <w:marBottom w:val="0"/>
      <w:divBdr>
        <w:top w:val="none" w:sz="0" w:space="0" w:color="auto"/>
        <w:left w:val="none" w:sz="0" w:space="0" w:color="auto"/>
        <w:bottom w:val="none" w:sz="0" w:space="0" w:color="auto"/>
        <w:right w:val="none" w:sz="0" w:space="0" w:color="auto"/>
      </w:divBdr>
    </w:div>
    <w:div w:id="1868441887">
      <w:bodyDiv w:val="1"/>
      <w:marLeft w:val="0"/>
      <w:marRight w:val="0"/>
      <w:marTop w:val="0"/>
      <w:marBottom w:val="0"/>
      <w:divBdr>
        <w:top w:val="none" w:sz="0" w:space="0" w:color="auto"/>
        <w:left w:val="none" w:sz="0" w:space="0" w:color="auto"/>
        <w:bottom w:val="none" w:sz="0" w:space="0" w:color="auto"/>
        <w:right w:val="none" w:sz="0" w:space="0" w:color="auto"/>
      </w:divBdr>
    </w:div>
    <w:div w:id="204998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krc.su.se" TargetMode="External"/><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krc.su.se" TargetMode="External"/><Relationship Id="rId2" Type="http://schemas.openxmlformats.org/officeDocument/2006/relationships/image" Target="media/image10.jpeg"/><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hyperlink" Target="http://www.krc.su.se" TargetMode="External"/><Relationship Id="rId2" Type="http://schemas.openxmlformats.org/officeDocument/2006/relationships/image" Target="media/image10.jpeg"/><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3" Type="http://schemas.openxmlformats.org/officeDocument/2006/relationships/hyperlink" Target="http://www.krc.su.se" TargetMode="External"/><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945B1-D13B-4EA5-99CF-D81AB0069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12</Pages>
  <Words>2245</Words>
  <Characters>11904</Characters>
  <Application>Microsoft Office Word</Application>
  <DocSecurity>0</DocSecurity>
  <Lines>99</Lines>
  <Paragraphs>28</Paragraphs>
  <ScaleCrop>false</ScaleCrop>
  <HeadingPairs>
    <vt:vector size="2" baseType="variant">
      <vt:variant>
        <vt:lpstr>Rubrik</vt:lpstr>
      </vt:variant>
      <vt:variant>
        <vt:i4>1</vt:i4>
      </vt:variant>
    </vt:vector>
  </HeadingPairs>
  <TitlesOfParts>
    <vt:vector size="1" baseType="lpstr">
      <vt:lpstr>Smälter isbitar snabbare i kranvatten än saltvatten</vt:lpstr>
    </vt:vector>
  </TitlesOfParts>
  <Company/>
  <LinksUpToDate>false</LinksUpToDate>
  <CharactersWithSpaces>14121</CharactersWithSpaces>
  <SharedDoc>false</SharedDoc>
  <HLinks>
    <vt:vector size="120" baseType="variant">
      <vt:variant>
        <vt:i4>589878</vt:i4>
      </vt:variant>
      <vt:variant>
        <vt:i4>99</vt:i4>
      </vt:variant>
      <vt:variant>
        <vt:i4>0</vt:i4>
      </vt:variant>
      <vt:variant>
        <vt:i4>5</vt:i4>
      </vt:variant>
      <vt:variant>
        <vt:lpwstr>http://www.google.se/imgres?q=isbitar&amp;um=1&amp;hl=sv&amp;sa=N&amp;rlz=1T4RNSN_svSE408SE409&amp;biw=1366&amp;bih=524&amp;tbm=isch&amp;tbnid=C1Q0UiNYdNVpiM:&amp;imgrefurl=http://thaison.blogg.se/2010/march/isbitar.html&amp;docid=Aol_QuIx1c5LNM&amp;w=394&amp;h=312&amp;ei=n9k_TozpOMrMsgaPxsHKCQ&amp;zoom=1</vt:lpwstr>
      </vt:variant>
      <vt:variant>
        <vt:lpwstr/>
      </vt:variant>
      <vt:variant>
        <vt:i4>1900605</vt:i4>
      </vt:variant>
      <vt:variant>
        <vt:i4>92</vt:i4>
      </vt:variant>
      <vt:variant>
        <vt:i4>0</vt:i4>
      </vt:variant>
      <vt:variant>
        <vt:i4>5</vt:i4>
      </vt:variant>
      <vt:variant>
        <vt:lpwstr/>
      </vt:variant>
      <vt:variant>
        <vt:lpwstr>_Toc479778726</vt:lpwstr>
      </vt:variant>
      <vt:variant>
        <vt:i4>1900605</vt:i4>
      </vt:variant>
      <vt:variant>
        <vt:i4>86</vt:i4>
      </vt:variant>
      <vt:variant>
        <vt:i4>0</vt:i4>
      </vt:variant>
      <vt:variant>
        <vt:i4>5</vt:i4>
      </vt:variant>
      <vt:variant>
        <vt:lpwstr/>
      </vt:variant>
      <vt:variant>
        <vt:lpwstr>_Toc479778725</vt:lpwstr>
      </vt:variant>
      <vt:variant>
        <vt:i4>1900605</vt:i4>
      </vt:variant>
      <vt:variant>
        <vt:i4>80</vt:i4>
      </vt:variant>
      <vt:variant>
        <vt:i4>0</vt:i4>
      </vt:variant>
      <vt:variant>
        <vt:i4>5</vt:i4>
      </vt:variant>
      <vt:variant>
        <vt:lpwstr/>
      </vt:variant>
      <vt:variant>
        <vt:lpwstr>_Toc479778724</vt:lpwstr>
      </vt:variant>
      <vt:variant>
        <vt:i4>1900605</vt:i4>
      </vt:variant>
      <vt:variant>
        <vt:i4>74</vt:i4>
      </vt:variant>
      <vt:variant>
        <vt:i4>0</vt:i4>
      </vt:variant>
      <vt:variant>
        <vt:i4>5</vt:i4>
      </vt:variant>
      <vt:variant>
        <vt:lpwstr/>
      </vt:variant>
      <vt:variant>
        <vt:lpwstr>_Toc479778723</vt:lpwstr>
      </vt:variant>
      <vt:variant>
        <vt:i4>1900605</vt:i4>
      </vt:variant>
      <vt:variant>
        <vt:i4>68</vt:i4>
      </vt:variant>
      <vt:variant>
        <vt:i4>0</vt:i4>
      </vt:variant>
      <vt:variant>
        <vt:i4>5</vt:i4>
      </vt:variant>
      <vt:variant>
        <vt:lpwstr/>
      </vt:variant>
      <vt:variant>
        <vt:lpwstr>_Toc479778722</vt:lpwstr>
      </vt:variant>
      <vt:variant>
        <vt:i4>1900605</vt:i4>
      </vt:variant>
      <vt:variant>
        <vt:i4>62</vt:i4>
      </vt:variant>
      <vt:variant>
        <vt:i4>0</vt:i4>
      </vt:variant>
      <vt:variant>
        <vt:i4>5</vt:i4>
      </vt:variant>
      <vt:variant>
        <vt:lpwstr/>
      </vt:variant>
      <vt:variant>
        <vt:lpwstr>_Toc479778721</vt:lpwstr>
      </vt:variant>
      <vt:variant>
        <vt:i4>1900605</vt:i4>
      </vt:variant>
      <vt:variant>
        <vt:i4>56</vt:i4>
      </vt:variant>
      <vt:variant>
        <vt:i4>0</vt:i4>
      </vt:variant>
      <vt:variant>
        <vt:i4>5</vt:i4>
      </vt:variant>
      <vt:variant>
        <vt:lpwstr/>
      </vt:variant>
      <vt:variant>
        <vt:lpwstr>_Toc479778720</vt:lpwstr>
      </vt:variant>
      <vt:variant>
        <vt:i4>1966141</vt:i4>
      </vt:variant>
      <vt:variant>
        <vt:i4>50</vt:i4>
      </vt:variant>
      <vt:variant>
        <vt:i4>0</vt:i4>
      </vt:variant>
      <vt:variant>
        <vt:i4>5</vt:i4>
      </vt:variant>
      <vt:variant>
        <vt:lpwstr/>
      </vt:variant>
      <vt:variant>
        <vt:lpwstr>_Toc479778719</vt:lpwstr>
      </vt:variant>
      <vt:variant>
        <vt:i4>1966141</vt:i4>
      </vt:variant>
      <vt:variant>
        <vt:i4>44</vt:i4>
      </vt:variant>
      <vt:variant>
        <vt:i4>0</vt:i4>
      </vt:variant>
      <vt:variant>
        <vt:i4>5</vt:i4>
      </vt:variant>
      <vt:variant>
        <vt:lpwstr/>
      </vt:variant>
      <vt:variant>
        <vt:lpwstr>_Toc479778718</vt:lpwstr>
      </vt:variant>
      <vt:variant>
        <vt:i4>1966141</vt:i4>
      </vt:variant>
      <vt:variant>
        <vt:i4>38</vt:i4>
      </vt:variant>
      <vt:variant>
        <vt:i4>0</vt:i4>
      </vt:variant>
      <vt:variant>
        <vt:i4>5</vt:i4>
      </vt:variant>
      <vt:variant>
        <vt:lpwstr/>
      </vt:variant>
      <vt:variant>
        <vt:lpwstr>_Toc479778717</vt:lpwstr>
      </vt:variant>
      <vt:variant>
        <vt:i4>1966141</vt:i4>
      </vt:variant>
      <vt:variant>
        <vt:i4>32</vt:i4>
      </vt:variant>
      <vt:variant>
        <vt:i4>0</vt:i4>
      </vt:variant>
      <vt:variant>
        <vt:i4>5</vt:i4>
      </vt:variant>
      <vt:variant>
        <vt:lpwstr/>
      </vt:variant>
      <vt:variant>
        <vt:lpwstr>_Toc479778716</vt:lpwstr>
      </vt:variant>
      <vt:variant>
        <vt:i4>1966141</vt:i4>
      </vt:variant>
      <vt:variant>
        <vt:i4>26</vt:i4>
      </vt:variant>
      <vt:variant>
        <vt:i4>0</vt:i4>
      </vt:variant>
      <vt:variant>
        <vt:i4>5</vt:i4>
      </vt:variant>
      <vt:variant>
        <vt:lpwstr/>
      </vt:variant>
      <vt:variant>
        <vt:lpwstr>_Toc479778715</vt:lpwstr>
      </vt:variant>
      <vt:variant>
        <vt:i4>1966141</vt:i4>
      </vt:variant>
      <vt:variant>
        <vt:i4>20</vt:i4>
      </vt:variant>
      <vt:variant>
        <vt:i4>0</vt:i4>
      </vt:variant>
      <vt:variant>
        <vt:i4>5</vt:i4>
      </vt:variant>
      <vt:variant>
        <vt:lpwstr/>
      </vt:variant>
      <vt:variant>
        <vt:lpwstr>_Toc479778713</vt:lpwstr>
      </vt:variant>
      <vt:variant>
        <vt:i4>1966141</vt:i4>
      </vt:variant>
      <vt:variant>
        <vt:i4>14</vt:i4>
      </vt:variant>
      <vt:variant>
        <vt:i4>0</vt:i4>
      </vt:variant>
      <vt:variant>
        <vt:i4>5</vt:i4>
      </vt:variant>
      <vt:variant>
        <vt:lpwstr/>
      </vt:variant>
      <vt:variant>
        <vt:lpwstr>_Toc479778712</vt:lpwstr>
      </vt:variant>
      <vt:variant>
        <vt:i4>1966141</vt:i4>
      </vt:variant>
      <vt:variant>
        <vt:i4>8</vt:i4>
      </vt:variant>
      <vt:variant>
        <vt:i4>0</vt:i4>
      </vt:variant>
      <vt:variant>
        <vt:i4>5</vt:i4>
      </vt:variant>
      <vt:variant>
        <vt:lpwstr/>
      </vt:variant>
      <vt:variant>
        <vt:lpwstr>_Toc479778711</vt:lpwstr>
      </vt:variant>
      <vt:variant>
        <vt:i4>1966141</vt:i4>
      </vt:variant>
      <vt:variant>
        <vt:i4>2</vt:i4>
      </vt:variant>
      <vt:variant>
        <vt:i4>0</vt:i4>
      </vt:variant>
      <vt:variant>
        <vt:i4>5</vt:i4>
      </vt:variant>
      <vt:variant>
        <vt:lpwstr/>
      </vt:variant>
      <vt:variant>
        <vt:lpwstr>_Toc479778710</vt:lpwstr>
      </vt:variant>
      <vt:variant>
        <vt:i4>589878</vt:i4>
      </vt:variant>
      <vt:variant>
        <vt:i4>-1</vt:i4>
      </vt:variant>
      <vt:variant>
        <vt:i4>1121</vt:i4>
      </vt:variant>
      <vt:variant>
        <vt:i4>4</vt:i4>
      </vt:variant>
      <vt:variant>
        <vt:lpwstr>http://www.google.se/imgres?q=isbitar&amp;um=1&amp;hl=sv&amp;sa=N&amp;rlz=1T4RNSN_svSE408SE409&amp;biw=1366&amp;bih=524&amp;tbm=isch&amp;tbnid=C1Q0UiNYdNVpiM:&amp;imgrefurl=http://thaison.blogg.se/2010/march/isbitar.html&amp;docid=Aol_QuIx1c5LNM&amp;w=394&amp;h=312&amp;ei=n9k_TozpOMrMsgaPxsHKCQ&amp;zoom=1</vt:lpwstr>
      </vt:variant>
      <vt:variant>
        <vt:lpwstr/>
      </vt:variant>
      <vt:variant>
        <vt:i4>7340123</vt:i4>
      </vt:variant>
      <vt:variant>
        <vt:i4>-1</vt:i4>
      </vt:variant>
      <vt:variant>
        <vt:i4>1121</vt:i4>
      </vt:variant>
      <vt:variant>
        <vt:i4>1</vt:i4>
      </vt:variant>
      <vt:variant>
        <vt:lpwstr>http://t0.gstatic.com/images?q=tbn:ANd9GcSal81MK4bUab9qmsFgiMe45vvx1I6DAzN3L57P7_zYobvf0MH4</vt:lpwstr>
      </vt:variant>
      <vt:variant>
        <vt:lpwstr/>
      </vt:variant>
      <vt:variant>
        <vt:i4>3145831</vt:i4>
      </vt:variant>
      <vt:variant>
        <vt:i4>-1</vt:i4>
      </vt:variant>
      <vt:variant>
        <vt:i4>1139</vt:i4>
      </vt:variant>
      <vt:variant>
        <vt:i4>1</vt:i4>
      </vt:variant>
      <vt:variant>
        <vt:lpwstr>http://www.sagitta.se/bilder/53904.gif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Smälter isbitar snabbare i kranvatten än saltvatten</dc:title>
  <dc:creator>kaxbe</dc:creator>
  <cp:lastModifiedBy>Jenny Olander</cp:lastModifiedBy>
  <cp:revision>7</cp:revision>
  <cp:lastPrinted>2017-05-15T06:35:00Z</cp:lastPrinted>
  <dcterms:created xsi:type="dcterms:W3CDTF">2017-05-12T11:04:00Z</dcterms:created>
  <dcterms:modified xsi:type="dcterms:W3CDTF">2017-05-15T09:16:00Z</dcterms:modified>
</cp:coreProperties>
</file>