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B98E1" w14:textId="1C0C6407" w:rsidR="004E398D" w:rsidRPr="00DB14AC" w:rsidRDefault="000D3BA8" w:rsidP="004E398D">
      <w:pPr>
        <w:pStyle w:val="Rubrik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Delegering </w:t>
      </w:r>
      <w:r w:rsidR="004E398D" w:rsidRPr="00DB14AC">
        <w:rPr>
          <w:rFonts w:ascii="Times New Roman" w:hAnsi="Times New Roman" w:cs="Times New Roman"/>
          <w:sz w:val="40"/>
          <w:szCs w:val="40"/>
        </w:rPr>
        <w:t xml:space="preserve">av </w:t>
      </w:r>
      <w:r w:rsidR="00735AD2">
        <w:rPr>
          <w:rFonts w:ascii="Times New Roman" w:hAnsi="Times New Roman" w:cs="Times New Roman"/>
          <w:sz w:val="40"/>
          <w:szCs w:val="40"/>
        </w:rPr>
        <w:t>arbetsmiljöuppgifter till</w:t>
      </w:r>
      <w:r w:rsidR="00C6386A">
        <w:rPr>
          <w:rFonts w:ascii="Times New Roman" w:hAnsi="Times New Roman" w:cs="Times New Roman"/>
          <w:sz w:val="40"/>
          <w:szCs w:val="40"/>
        </w:rPr>
        <w:t xml:space="preserve"> kemilärare</w:t>
      </w:r>
    </w:p>
    <w:p w14:paraId="1414C42F" w14:textId="77777777" w:rsidR="004E398D" w:rsidRPr="00DB14AC" w:rsidRDefault="004E398D" w:rsidP="004E39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14:paraId="38974DF3" w14:textId="77777777" w:rsidR="004E398D" w:rsidRPr="00DB14AC" w:rsidRDefault="004E398D" w:rsidP="004E39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14:paraId="1F963CF8" w14:textId="77777777" w:rsidR="004E398D" w:rsidRPr="00DB14AC" w:rsidRDefault="004E398D" w:rsidP="004E39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14:paraId="61ADB9D4" w14:textId="77777777" w:rsidR="004E398D" w:rsidRPr="00DB14AC" w:rsidRDefault="004E398D" w:rsidP="004E39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DB14AC">
        <w:rPr>
          <w:rFonts w:ascii="Times New Roman" w:hAnsi="Times New Roman" w:cs="Times New Roman"/>
          <w:color w:val="000000"/>
        </w:rPr>
        <w:t>_______________________________________________</w:t>
      </w:r>
    </w:p>
    <w:p w14:paraId="60BEDBA5" w14:textId="77777777" w:rsidR="005C5D52" w:rsidRPr="005C5D52" w:rsidRDefault="004E398D" w:rsidP="005C5D5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DB14AC">
        <w:rPr>
          <w:rFonts w:ascii="Times New Roman" w:hAnsi="Times New Roman" w:cs="Times New Roman"/>
          <w:color w:val="000000"/>
        </w:rPr>
        <w:t>Skola</w:t>
      </w:r>
    </w:p>
    <w:p w14:paraId="38EF745F" w14:textId="42BCE970" w:rsidR="003C6FEB" w:rsidRDefault="002613F6" w:rsidP="002613F6">
      <w:pPr>
        <w:spacing w:line="240" w:lineRule="auto"/>
        <w:rPr>
          <w:rFonts w:ascii="Times New Roman" w:hAnsi="Times New Roman" w:cs="Times New Roman"/>
          <w:b/>
          <w:i/>
        </w:rPr>
      </w:pPr>
      <w:r w:rsidRPr="001E7C1E">
        <w:rPr>
          <w:rFonts w:ascii="Times New Roman" w:hAnsi="Times New Roman" w:cs="Times New Roman"/>
          <w:b/>
          <w:i/>
        </w:rPr>
        <w:t xml:space="preserve">Delegeringen utgår ifrån </w:t>
      </w:r>
      <w:r w:rsidRPr="001E7C1E">
        <w:rPr>
          <w:rFonts w:ascii="Times New Roman" w:hAnsi="Times New Roman" w:cs="Times New Roman"/>
          <w:b/>
          <w:i/>
          <w:color w:val="000000"/>
        </w:rPr>
        <w:t xml:space="preserve">AFS 2001:1 § 6 (Systematiskt arbetsmiljöarbete) och </w:t>
      </w:r>
      <w:r w:rsidRPr="001E7C1E">
        <w:rPr>
          <w:rFonts w:ascii="Times New Roman" w:hAnsi="Times New Roman" w:cs="Times New Roman"/>
          <w:b/>
          <w:i/>
        </w:rPr>
        <w:t xml:space="preserve">att arbetsplatsen uppfyller kraven i </w:t>
      </w:r>
      <w:r w:rsidRPr="001E7C1E">
        <w:rPr>
          <w:rFonts w:ascii="Times New Roman" w:hAnsi="Times New Roman" w:cs="Times New Roman"/>
          <w:b/>
          <w:i/>
          <w:color w:val="000000"/>
        </w:rPr>
        <w:t>AFS 2015:4 (Organisatorisk och social arbetsmiljö)</w:t>
      </w:r>
      <w:r>
        <w:rPr>
          <w:rFonts w:ascii="Times New Roman" w:hAnsi="Times New Roman" w:cs="Times New Roman"/>
          <w:b/>
          <w:i/>
          <w:color w:val="000000"/>
        </w:rPr>
        <w:t>.</w:t>
      </w:r>
    </w:p>
    <w:p w14:paraId="69AE1585" w14:textId="4656CF30" w:rsidR="003C6FEB" w:rsidRPr="001D3AF7" w:rsidRDefault="001E7C1E" w:rsidP="001D3AF7">
      <w:pPr>
        <w:rPr>
          <w:color w:val="000000"/>
        </w:rPr>
      </w:pPr>
      <w:bookmarkStart w:id="0" w:name="_GoBack"/>
      <w:bookmarkEnd w:id="0"/>
      <w:r w:rsidRPr="001D3AF7">
        <w:rPr>
          <w:rFonts w:ascii="Times New Roman" w:hAnsi="Times New Roman" w:cs="Times New Roman"/>
        </w:rPr>
        <w:t>N</w:t>
      </w:r>
      <w:r w:rsidR="005B0FF0" w:rsidRPr="001D3AF7">
        <w:rPr>
          <w:rFonts w:ascii="Times New Roman" w:hAnsi="Times New Roman" w:cs="Times New Roman"/>
        </w:rPr>
        <w:t xml:space="preserve">ödvändiga förutsättningar för </w:t>
      </w:r>
      <w:r w:rsidR="003C6FEB" w:rsidRPr="001D3AF7">
        <w:rPr>
          <w:rFonts w:ascii="Times New Roman" w:hAnsi="Times New Roman" w:cs="Times New Roman"/>
        </w:rPr>
        <w:t xml:space="preserve">skolans </w:t>
      </w:r>
      <w:r w:rsidR="005B0FF0" w:rsidRPr="001D3AF7">
        <w:rPr>
          <w:rFonts w:ascii="Times New Roman" w:hAnsi="Times New Roman" w:cs="Times New Roman"/>
        </w:rPr>
        <w:t xml:space="preserve">kemiinstitution är listade i bilaga 1. </w:t>
      </w:r>
    </w:p>
    <w:p w14:paraId="633DD360" w14:textId="77777777" w:rsidR="003C6FEB" w:rsidRDefault="003C6FEB" w:rsidP="001D3AF7">
      <w:pPr>
        <w:rPr>
          <w:rFonts w:ascii="Times New Roman" w:hAnsi="Times New Roman" w:cs="Times New Roman"/>
        </w:rPr>
      </w:pPr>
    </w:p>
    <w:p w14:paraId="7B701E05" w14:textId="0B573B5C" w:rsidR="003C6FEB" w:rsidRPr="001D3AF7" w:rsidRDefault="004E398D" w:rsidP="001D3AF7">
      <w:pPr>
        <w:rPr>
          <w:rFonts w:ascii="Times New Roman" w:hAnsi="Times New Roman" w:cs="Times New Roman"/>
          <w:b/>
          <w:i/>
        </w:rPr>
      </w:pPr>
      <w:r w:rsidRPr="001C19AF">
        <w:rPr>
          <w:rFonts w:ascii="Times New Roman" w:hAnsi="Times New Roman" w:cs="Times New Roman"/>
          <w:b/>
          <w:i/>
        </w:rPr>
        <w:t>Alla kemilärare</w:t>
      </w:r>
      <w:r w:rsidR="001C19AF" w:rsidRPr="001D3AF7">
        <w:rPr>
          <w:rFonts w:ascii="Times New Roman" w:hAnsi="Times New Roman" w:cs="Times New Roman"/>
          <w:b/>
          <w:i/>
        </w:rPr>
        <w:t xml:space="preserve"> på skolan </w:t>
      </w:r>
      <w:r w:rsidRPr="001C19AF">
        <w:rPr>
          <w:rFonts w:ascii="Times New Roman" w:hAnsi="Times New Roman" w:cs="Times New Roman"/>
          <w:b/>
          <w:i/>
        </w:rPr>
        <w:t xml:space="preserve">ska </w:t>
      </w:r>
    </w:p>
    <w:p w14:paraId="073311B5" w14:textId="21C53AAD" w:rsidR="003C6FEB" w:rsidRDefault="003C6FEB" w:rsidP="001D3AF7">
      <w:pPr>
        <w:pStyle w:val="Liststycke"/>
        <w:numPr>
          <w:ilvl w:val="0"/>
          <w:numId w:val="14"/>
        </w:numPr>
        <w:rPr>
          <w:rFonts w:ascii="Times New Roman" w:hAnsi="Times New Roman" w:cs="Times New Roman"/>
        </w:rPr>
      </w:pPr>
      <w:r w:rsidRPr="001D3AF7">
        <w:rPr>
          <w:rFonts w:ascii="Times New Roman" w:hAnsi="Times New Roman" w:cs="Times New Roman"/>
        </w:rPr>
        <w:t>känna till skol</w:t>
      </w:r>
      <w:r>
        <w:rPr>
          <w:rFonts w:ascii="Times New Roman" w:hAnsi="Times New Roman" w:cs="Times New Roman"/>
        </w:rPr>
        <w:t>ans arbetsmiljöorganisation</w:t>
      </w:r>
      <w:r w:rsidR="001C19AF">
        <w:rPr>
          <w:rFonts w:ascii="Times New Roman" w:hAnsi="Times New Roman" w:cs="Times New Roman"/>
        </w:rPr>
        <w:t>.</w:t>
      </w:r>
    </w:p>
    <w:p w14:paraId="53BB39D0" w14:textId="0E7BE846" w:rsidR="003C6FEB" w:rsidRDefault="00BC5CC0" w:rsidP="001D3AF7">
      <w:pPr>
        <w:pStyle w:val="Liststycke"/>
        <w:numPr>
          <w:ilvl w:val="0"/>
          <w:numId w:val="14"/>
        </w:numPr>
      </w:pPr>
      <w:r w:rsidRPr="001C19AF">
        <w:rPr>
          <w:rFonts w:ascii="Times New Roman" w:hAnsi="Times New Roman" w:cs="Times New Roman"/>
        </w:rPr>
        <w:t>följa skolans arbet</w:t>
      </w:r>
      <w:r w:rsidR="001C19AF" w:rsidRPr="001D3AF7">
        <w:rPr>
          <w:rFonts w:ascii="Times New Roman" w:hAnsi="Times New Roman" w:cs="Times New Roman"/>
        </w:rPr>
        <w:t>s</w:t>
      </w:r>
      <w:r w:rsidRPr="001C19AF">
        <w:rPr>
          <w:rFonts w:ascii="Times New Roman" w:hAnsi="Times New Roman" w:cs="Times New Roman"/>
        </w:rPr>
        <w:t>rutiner för kemilärare</w:t>
      </w:r>
      <w:r w:rsidR="00D47049" w:rsidRPr="001C19AF">
        <w:rPr>
          <w:rFonts w:ascii="Times New Roman" w:hAnsi="Times New Roman" w:cs="Times New Roman"/>
        </w:rPr>
        <w:t>.</w:t>
      </w:r>
    </w:p>
    <w:p w14:paraId="26089E6D" w14:textId="58267DC2" w:rsidR="003C6FEB" w:rsidRPr="003C6FEB" w:rsidRDefault="003C6FEB" w:rsidP="001D3AF7">
      <w:pPr>
        <w:numPr>
          <w:ilvl w:val="0"/>
          <w:numId w:val="14"/>
        </w:numPr>
        <w:tabs>
          <w:tab w:val="left" w:pos="426"/>
        </w:tabs>
        <w:spacing w:line="240" w:lineRule="auto"/>
        <w:rPr>
          <w:rFonts w:ascii="Times New Roman" w:hAnsi="Times New Roman" w:cs="Times New Roman"/>
        </w:rPr>
      </w:pPr>
      <w:r w:rsidRPr="00DB14AC">
        <w:rPr>
          <w:rFonts w:ascii="Times New Roman" w:hAnsi="Times New Roman" w:cs="Times New Roman"/>
        </w:rPr>
        <w:t xml:space="preserve">rapportera till rektor eller skyddsombud om olycka, ohälsa eller tillbud inträffar. </w:t>
      </w:r>
    </w:p>
    <w:p w14:paraId="548B26AD" w14:textId="4CE4628B" w:rsidR="001C19AF" w:rsidRDefault="001C19AF" w:rsidP="001D3AF7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</w:p>
    <w:p w14:paraId="552C567A" w14:textId="12329BCD" w:rsidR="003C6FEB" w:rsidRPr="001D3AF7" w:rsidRDefault="001C19AF" w:rsidP="001D3AF7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Härmed tar jag på mig uppgifterna:</w:t>
      </w:r>
    </w:p>
    <w:p w14:paraId="5893C3E3" w14:textId="06FE2B6C" w:rsidR="003C6FEB" w:rsidRDefault="003C6FEB" w:rsidP="003C6FEB">
      <w:pPr>
        <w:numPr>
          <w:ilvl w:val="0"/>
          <w:numId w:val="2"/>
        </w:numPr>
        <w:tabs>
          <w:tab w:val="left" w:pos="426"/>
        </w:tabs>
        <w:spacing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 informera elever och målsmän </w:t>
      </w:r>
      <w:r w:rsidR="001C19AF">
        <w:rPr>
          <w:rFonts w:ascii="Times New Roman" w:hAnsi="Times New Roman" w:cs="Times New Roman"/>
        </w:rPr>
        <w:t xml:space="preserve">om för dem relevanta </w:t>
      </w:r>
      <w:r>
        <w:rPr>
          <w:rFonts w:ascii="Times New Roman" w:hAnsi="Times New Roman" w:cs="Times New Roman"/>
        </w:rPr>
        <w:t>rutiner</w:t>
      </w:r>
      <w:r w:rsidR="001C19AF">
        <w:rPr>
          <w:rFonts w:ascii="Times New Roman" w:hAnsi="Times New Roman" w:cs="Times New Roman"/>
        </w:rPr>
        <w:t xml:space="preserve"> kring kemiundervisningen</w:t>
      </w:r>
      <w:r>
        <w:rPr>
          <w:rFonts w:ascii="Times New Roman" w:hAnsi="Times New Roman" w:cs="Times New Roman"/>
        </w:rPr>
        <w:t>.</w:t>
      </w:r>
    </w:p>
    <w:p w14:paraId="37CEB754" w14:textId="77777777" w:rsidR="003C6FEB" w:rsidRPr="00DB14AC" w:rsidRDefault="003C6FEB" w:rsidP="003C6FEB">
      <w:pPr>
        <w:numPr>
          <w:ilvl w:val="0"/>
          <w:numId w:val="2"/>
        </w:numPr>
        <w:tabs>
          <w:tab w:val="left" w:pos="426"/>
        </w:tabs>
        <w:spacing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 inför arbete med kemikalier informera elever om arbetets riskbedömning.</w:t>
      </w:r>
    </w:p>
    <w:p w14:paraId="2F9AA82A" w14:textId="34A64307" w:rsidR="003C6FEB" w:rsidRDefault="003C6FEB">
      <w:pPr>
        <w:numPr>
          <w:ilvl w:val="0"/>
          <w:numId w:val="2"/>
        </w:numPr>
        <w:tabs>
          <w:tab w:val="left" w:pos="426"/>
        </w:tabs>
        <w:spacing w:line="240" w:lineRule="auto"/>
        <w:ind w:left="284" w:hanging="284"/>
        <w:rPr>
          <w:rFonts w:ascii="Times New Roman" w:hAnsi="Times New Roman" w:cs="Times New Roman"/>
        </w:rPr>
      </w:pPr>
      <w:r w:rsidRPr="00DB14AC">
        <w:rPr>
          <w:rFonts w:ascii="Times New Roman" w:hAnsi="Times New Roman" w:cs="Times New Roman"/>
        </w:rPr>
        <w:t xml:space="preserve">att </w:t>
      </w:r>
      <w:r w:rsidR="001C19AF">
        <w:rPr>
          <w:rFonts w:ascii="Times New Roman" w:hAnsi="Times New Roman" w:cs="Times New Roman"/>
        </w:rPr>
        <w:t>inte genomföra laborationer eller demonstrationer med kemikalier utan skriftlig riskbedömning. (Riskbedömningar kan i viss mån göras</w:t>
      </w:r>
      <w:r w:rsidRPr="001C19AF">
        <w:rPr>
          <w:rFonts w:ascii="Times New Roman" w:hAnsi="Times New Roman" w:cs="Times New Roman"/>
        </w:rPr>
        <w:t xml:space="preserve"> gemensamt i kemilärarkollegiet.)</w:t>
      </w:r>
    </w:p>
    <w:p w14:paraId="69662900" w14:textId="5EC49602" w:rsidR="001C19AF" w:rsidRPr="001C19AF" w:rsidRDefault="001C19AF">
      <w:pPr>
        <w:numPr>
          <w:ilvl w:val="0"/>
          <w:numId w:val="2"/>
        </w:numPr>
        <w:tabs>
          <w:tab w:val="left" w:pos="426"/>
        </w:tabs>
        <w:spacing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 ta emot delegeringen från arbetsgivaren om att själv underteckna egna riskbedömningar.</w:t>
      </w:r>
    </w:p>
    <w:p w14:paraId="557C8614" w14:textId="77777777" w:rsidR="001C19AF" w:rsidRPr="00DB14AC" w:rsidRDefault="001C19AF" w:rsidP="001D3AF7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</w:p>
    <w:p w14:paraId="2BD66360" w14:textId="77777777" w:rsidR="003B08B5" w:rsidRPr="000D3BA8" w:rsidRDefault="004E398D" w:rsidP="002E662E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DB14AC">
        <w:rPr>
          <w:rFonts w:ascii="Times New Roman" w:hAnsi="Times New Roman" w:cs="Times New Roman"/>
          <w:color w:val="000000"/>
        </w:rPr>
        <w:t>Ett bra stöd för arbetet kan vara Arbetsmiljöverkets bok ”Så arbetar du med kemikalier i skolan” H339.</w:t>
      </w:r>
    </w:p>
    <w:p w14:paraId="3EDD2B59" w14:textId="77777777" w:rsidR="004F3C56" w:rsidRDefault="004F3C56">
      <w:pPr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5DD9E1D3" w14:textId="17C9F437" w:rsidR="00227B1D" w:rsidRPr="001D3AF7" w:rsidRDefault="00FC63AE" w:rsidP="00227B1D">
      <w:pPr>
        <w:pStyle w:val="Rubrik4"/>
        <w:rPr>
          <w:rFonts w:ascii="Times New Roman" w:hAnsi="Times New Roman" w:cs="Times New Roman"/>
          <w:b w:val="0"/>
          <w:sz w:val="24"/>
        </w:rPr>
      </w:pPr>
      <w:r w:rsidRPr="001D3AF7">
        <w:rPr>
          <w:rFonts w:ascii="Times New Roman" w:hAnsi="Times New Roman" w:cs="Times New Roman"/>
          <w:b w:val="0"/>
          <w:sz w:val="24"/>
        </w:rPr>
        <w:lastRenderedPageBreak/>
        <w:t>Arbetsgivarens kompetensbedömning av kemilärarens</w:t>
      </w:r>
      <w:r w:rsidR="00227B1D" w:rsidRPr="001D3AF7">
        <w:rPr>
          <w:rFonts w:ascii="Times New Roman" w:hAnsi="Times New Roman" w:cs="Times New Roman"/>
          <w:b w:val="0"/>
          <w:sz w:val="24"/>
        </w:rPr>
        <w:t xml:space="preserve"> utbildning/erfarenhet av att arbeta med </w:t>
      </w:r>
      <w:r w:rsidRPr="001D3AF7">
        <w:rPr>
          <w:rFonts w:ascii="Times New Roman" w:hAnsi="Times New Roman" w:cs="Times New Roman"/>
          <w:b w:val="0"/>
          <w:sz w:val="24"/>
        </w:rPr>
        <w:t>arbetsmiljöfrågor relaterade till kemiinstitutionen</w:t>
      </w:r>
      <w:r w:rsidR="00227B1D" w:rsidRPr="001D3AF7">
        <w:rPr>
          <w:rFonts w:ascii="Times New Roman" w:hAnsi="Times New Roman" w:cs="Times New Roman"/>
          <w:b w:val="0"/>
          <w:sz w:val="24"/>
        </w:rPr>
        <w:t>:</w:t>
      </w:r>
    </w:p>
    <w:p w14:paraId="7ECFEE3C" w14:textId="77777777" w:rsidR="00227B1D" w:rsidRPr="000C7E96" w:rsidRDefault="00227B1D" w:rsidP="00227B1D">
      <w:pPr>
        <w:rPr>
          <w:rFonts w:ascii="Times New Roman" w:hAnsi="Times New Roman" w:cs="Times New Roman"/>
        </w:rPr>
      </w:pPr>
    </w:p>
    <w:p w14:paraId="5ABEC0DE" w14:textId="77777777" w:rsidR="00227B1D" w:rsidRPr="000C7E96" w:rsidRDefault="00227B1D" w:rsidP="00227B1D">
      <w:pPr>
        <w:rPr>
          <w:rFonts w:ascii="Times New Roman" w:hAnsi="Times New Roman" w:cs="Times New Roman"/>
        </w:rPr>
      </w:pPr>
    </w:p>
    <w:p w14:paraId="62F9EE25" w14:textId="39AA972E" w:rsidR="00227B1D" w:rsidRPr="001D3AF7" w:rsidRDefault="00227B1D" w:rsidP="00227B1D">
      <w:pPr>
        <w:pStyle w:val="Rubrik4"/>
        <w:rPr>
          <w:rFonts w:ascii="Times New Roman" w:hAnsi="Times New Roman" w:cs="Times New Roman"/>
          <w:b w:val="0"/>
          <w:sz w:val="24"/>
        </w:rPr>
      </w:pPr>
      <w:r w:rsidRPr="001D3AF7">
        <w:rPr>
          <w:rFonts w:ascii="Times New Roman" w:hAnsi="Times New Roman" w:cs="Times New Roman"/>
          <w:b w:val="0"/>
          <w:sz w:val="24"/>
        </w:rPr>
        <w:t xml:space="preserve">Planerad </w:t>
      </w:r>
      <w:r w:rsidR="00FC63AE" w:rsidRPr="001D3AF7">
        <w:rPr>
          <w:rFonts w:ascii="Times New Roman" w:hAnsi="Times New Roman" w:cs="Times New Roman"/>
          <w:b w:val="0"/>
          <w:sz w:val="24"/>
        </w:rPr>
        <w:t>kompletterande utbildning relaterad till arbetsmiljön på kemiinstitutionen:</w:t>
      </w:r>
    </w:p>
    <w:p w14:paraId="0EA93612" w14:textId="77777777" w:rsidR="00FC63AE" w:rsidRPr="000C7E96" w:rsidRDefault="00FC63AE" w:rsidP="001D3AF7">
      <w:pPr>
        <w:spacing w:after="160" w:line="259" w:lineRule="auto"/>
        <w:rPr>
          <w:rFonts w:ascii="Times New Roman" w:hAnsi="Times New Roman" w:cs="Times New Roman"/>
          <w:color w:val="000000"/>
        </w:rPr>
      </w:pPr>
    </w:p>
    <w:p w14:paraId="63F20B70" w14:textId="104B3449" w:rsidR="00FC63AE" w:rsidRPr="000C7E96" w:rsidRDefault="00FC63AE" w:rsidP="001D3AF7">
      <w:pPr>
        <w:spacing w:after="160" w:line="259" w:lineRule="auto"/>
        <w:rPr>
          <w:rFonts w:ascii="Times New Roman" w:hAnsi="Times New Roman" w:cs="Times New Roman"/>
          <w:color w:val="000000"/>
        </w:rPr>
      </w:pPr>
    </w:p>
    <w:p w14:paraId="30218B25" w14:textId="1CFEC981" w:rsidR="008B1D3C" w:rsidRPr="001D3AF7" w:rsidRDefault="008B1D3C" w:rsidP="001D3AF7">
      <w:pPr>
        <w:spacing w:after="160" w:line="259" w:lineRule="auto"/>
        <w:rPr>
          <w:rFonts w:ascii="Times New Roman" w:hAnsi="Times New Roman" w:cs="Times New Roman"/>
        </w:rPr>
      </w:pPr>
      <w:r w:rsidRPr="000C7E96">
        <w:rPr>
          <w:rFonts w:ascii="Times New Roman" w:hAnsi="Times New Roman" w:cs="Times New Roman"/>
        </w:rPr>
        <w:t>Om förutsättningarna i bilaga 1 inte uppfylls i dags dato upprättas en åtgärdsplan.</w:t>
      </w:r>
    </w:p>
    <w:p w14:paraId="75852B02" w14:textId="706E88A9" w:rsidR="00561553" w:rsidRDefault="00561553" w:rsidP="001D3AF7">
      <w:pPr>
        <w:spacing w:after="160" w:line="259" w:lineRule="auto"/>
        <w:rPr>
          <w:rFonts w:ascii="Times New Roman" w:hAnsi="Times New Roman" w:cs="Times New Roman"/>
          <w:b/>
        </w:rPr>
      </w:pPr>
    </w:p>
    <w:p w14:paraId="3EC998CE" w14:textId="77777777" w:rsidR="00561553" w:rsidRPr="008C6BF9" w:rsidRDefault="00561553" w:rsidP="00561553">
      <w:pPr>
        <w:spacing w:after="160" w:line="259" w:lineRule="auto"/>
        <w:rPr>
          <w:rFonts w:ascii="Times New Roman" w:hAnsi="Times New Roman" w:cs="Times New Roman"/>
        </w:rPr>
      </w:pPr>
      <w:r w:rsidRPr="008C6BF9">
        <w:rPr>
          <w:rFonts w:ascii="Times New Roman" w:hAnsi="Times New Roman" w:cs="Times New Roman"/>
        </w:rPr>
        <w:t>Avsatt tid i ordinarie tjänst motsvarande:</w:t>
      </w:r>
      <w:r w:rsidRPr="008C6BF9">
        <w:rPr>
          <w:rFonts w:ascii="Times New Roman" w:eastAsiaTheme="majorEastAsia" w:hAnsi="Times New Roman" w:cs="Times New Roman"/>
          <w:bCs/>
          <w:iCs/>
        </w:rPr>
        <w:t xml:space="preserve">  </w:t>
      </w:r>
      <w:r w:rsidRPr="008C6BF9">
        <w:rPr>
          <w:rFonts w:ascii="Times New Roman" w:hAnsi="Times New Roman" w:cs="Times New Roman"/>
        </w:rPr>
        <w:t>_____________________________</w:t>
      </w:r>
    </w:p>
    <w:p w14:paraId="56F7E9C8" w14:textId="77777777" w:rsidR="00561553" w:rsidRPr="008C6BF9" w:rsidRDefault="00561553" w:rsidP="00561553">
      <w:pPr>
        <w:spacing w:after="160" w:line="259" w:lineRule="auto"/>
        <w:rPr>
          <w:rFonts w:ascii="Times New Roman" w:eastAsiaTheme="majorEastAsia" w:hAnsi="Times New Roman" w:cs="Times New Roman"/>
          <w:bCs/>
          <w:iCs/>
        </w:rPr>
      </w:pPr>
    </w:p>
    <w:p w14:paraId="7FD07A6A" w14:textId="77777777" w:rsidR="00561553" w:rsidRPr="008C6BF9" w:rsidRDefault="00561553" w:rsidP="00561553">
      <w:pPr>
        <w:pBdr>
          <w:bottom w:val="single" w:sz="12" w:space="1" w:color="auto"/>
        </w:pBdr>
        <w:spacing w:after="160" w:line="259" w:lineRule="auto"/>
        <w:rPr>
          <w:rFonts w:ascii="Times New Roman" w:hAnsi="Times New Roman" w:cs="Times New Roman"/>
        </w:rPr>
      </w:pPr>
      <w:proofErr w:type="gramStart"/>
      <w:r w:rsidRPr="008C6BF9">
        <w:rPr>
          <w:rFonts w:ascii="Times New Roman" w:hAnsi="Times New Roman" w:cs="Times New Roman"/>
        </w:rPr>
        <w:t>Alternativt</w:t>
      </w:r>
      <w:proofErr w:type="gramEnd"/>
      <w:r w:rsidRPr="008C6BF9">
        <w:rPr>
          <w:rFonts w:ascii="Times New Roman" w:hAnsi="Times New Roman" w:cs="Times New Roman"/>
        </w:rPr>
        <w:t xml:space="preserve"> ersättning i ekonomiskt hänseende: _________________________SEK</w:t>
      </w:r>
    </w:p>
    <w:p w14:paraId="122ABBFF" w14:textId="40B9CA39" w:rsidR="0086657C" w:rsidRDefault="004E398D" w:rsidP="001D3AF7">
      <w:pPr>
        <w:spacing w:after="160" w:line="259" w:lineRule="auto"/>
        <w:rPr>
          <w:rFonts w:ascii="Times New Roman" w:hAnsi="Times New Roman" w:cs="Times New Roman"/>
          <w:color w:val="000000"/>
        </w:rPr>
      </w:pPr>
      <w:r w:rsidRPr="00DB14AC">
        <w:rPr>
          <w:rFonts w:ascii="Times New Roman" w:hAnsi="Times New Roman" w:cs="Times New Roman"/>
          <w:color w:val="000000"/>
        </w:rPr>
        <w:t xml:space="preserve">Jag som </w:t>
      </w:r>
      <w:r w:rsidR="005B0FF0">
        <w:rPr>
          <w:rFonts w:ascii="Times New Roman" w:hAnsi="Times New Roman" w:cs="Times New Roman"/>
          <w:color w:val="000000"/>
        </w:rPr>
        <w:t>arbetsgivare</w:t>
      </w:r>
      <w:r w:rsidR="005B0FF0" w:rsidRPr="00DB14AC">
        <w:rPr>
          <w:rFonts w:ascii="Times New Roman" w:hAnsi="Times New Roman" w:cs="Times New Roman"/>
          <w:color w:val="000000"/>
        </w:rPr>
        <w:t xml:space="preserve"> </w:t>
      </w:r>
      <w:r w:rsidR="00133EAE">
        <w:rPr>
          <w:rFonts w:ascii="Times New Roman" w:hAnsi="Times New Roman" w:cs="Times New Roman"/>
          <w:color w:val="000000"/>
        </w:rPr>
        <w:t>har förviss</w:t>
      </w:r>
      <w:r w:rsidR="00233D7F">
        <w:rPr>
          <w:rFonts w:ascii="Times New Roman" w:hAnsi="Times New Roman" w:cs="Times New Roman"/>
          <w:color w:val="000000"/>
        </w:rPr>
        <w:t>a</w:t>
      </w:r>
      <w:r w:rsidR="00133EAE">
        <w:rPr>
          <w:rFonts w:ascii="Times New Roman" w:hAnsi="Times New Roman" w:cs="Times New Roman"/>
          <w:color w:val="000000"/>
        </w:rPr>
        <w:t xml:space="preserve">t mig </w:t>
      </w:r>
      <w:r w:rsidR="00133EAE" w:rsidRPr="004F3C56">
        <w:rPr>
          <w:rFonts w:ascii="Times New Roman" w:hAnsi="Times New Roman" w:cs="Times New Roman"/>
          <w:color w:val="000000"/>
        </w:rPr>
        <w:t xml:space="preserve">om att </w:t>
      </w:r>
      <w:r w:rsidR="005B0FF0">
        <w:rPr>
          <w:rFonts w:ascii="Times New Roman" w:hAnsi="Times New Roman" w:cs="Times New Roman"/>
          <w:color w:val="000000"/>
        </w:rPr>
        <w:t xml:space="preserve">arbetstagaren </w:t>
      </w:r>
      <w:r w:rsidR="00133EAE" w:rsidRPr="004F3C56">
        <w:rPr>
          <w:rFonts w:ascii="Times New Roman" w:hAnsi="Times New Roman" w:cs="Times New Roman"/>
          <w:color w:val="000000"/>
        </w:rPr>
        <w:t xml:space="preserve"> har de befoge</w:t>
      </w:r>
      <w:r w:rsidR="00F03187">
        <w:rPr>
          <w:rFonts w:ascii="Times New Roman" w:hAnsi="Times New Roman" w:cs="Times New Roman"/>
          <w:color w:val="000000"/>
        </w:rPr>
        <w:t>nheter, resurser och</w:t>
      </w:r>
      <w:r w:rsidR="00133EAE" w:rsidRPr="004F3C56">
        <w:rPr>
          <w:rFonts w:ascii="Times New Roman" w:hAnsi="Times New Roman" w:cs="Times New Roman"/>
          <w:color w:val="000000"/>
        </w:rPr>
        <w:t xml:space="preserve"> </w:t>
      </w:r>
      <w:r w:rsidR="006E7549">
        <w:rPr>
          <w:rFonts w:ascii="Times New Roman" w:hAnsi="Times New Roman" w:cs="Times New Roman"/>
          <w:color w:val="000000"/>
        </w:rPr>
        <w:t xml:space="preserve">den </w:t>
      </w:r>
      <w:r w:rsidR="00133EAE" w:rsidRPr="004F3C56">
        <w:rPr>
          <w:rFonts w:ascii="Times New Roman" w:hAnsi="Times New Roman" w:cs="Times New Roman"/>
          <w:color w:val="000000"/>
        </w:rPr>
        <w:t>kompetens som behövs för uppdraget.</w:t>
      </w:r>
      <w:r w:rsidR="00F03187">
        <w:rPr>
          <w:rFonts w:ascii="Times New Roman" w:hAnsi="Times New Roman" w:cs="Times New Roman"/>
          <w:color w:val="000000"/>
        </w:rPr>
        <w:t xml:space="preserve"> Jag</w:t>
      </w:r>
      <w:r w:rsidR="00133EAE" w:rsidRPr="004F3C56">
        <w:rPr>
          <w:rFonts w:ascii="Times New Roman" w:hAnsi="Times New Roman" w:cs="Times New Roman"/>
          <w:color w:val="000000"/>
        </w:rPr>
        <w:t xml:space="preserve"> </w:t>
      </w:r>
      <w:r w:rsidRPr="00DB14AC">
        <w:rPr>
          <w:rFonts w:ascii="Times New Roman" w:hAnsi="Times New Roman" w:cs="Times New Roman"/>
          <w:color w:val="000000"/>
        </w:rPr>
        <w:t xml:space="preserve">delegerar härmed </w:t>
      </w:r>
      <w:r w:rsidR="000D3BA8">
        <w:rPr>
          <w:rFonts w:ascii="Times New Roman" w:hAnsi="Times New Roman" w:cs="Times New Roman"/>
          <w:color w:val="000000"/>
        </w:rPr>
        <w:t xml:space="preserve">de </w:t>
      </w:r>
      <w:r w:rsidRPr="00DB14AC">
        <w:rPr>
          <w:rFonts w:ascii="Times New Roman" w:hAnsi="Times New Roman" w:cs="Times New Roman"/>
          <w:color w:val="000000"/>
        </w:rPr>
        <w:t>uppgifter</w:t>
      </w:r>
      <w:r w:rsidR="000D3BA8">
        <w:rPr>
          <w:rFonts w:ascii="Times New Roman" w:hAnsi="Times New Roman" w:cs="Times New Roman"/>
          <w:color w:val="000000"/>
        </w:rPr>
        <w:t xml:space="preserve"> som är ikryssade</w:t>
      </w:r>
      <w:r w:rsidR="00F03187">
        <w:rPr>
          <w:rFonts w:ascii="Times New Roman" w:hAnsi="Times New Roman" w:cs="Times New Roman"/>
          <w:color w:val="000000"/>
        </w:rPr>
        <w:t xml:space="preserve"> </w:t>
      </w:r>
      <w:r w:rsidR="00FC63AE">
        <w:rPr>
          <w:rFonts w:ascii="Times New Roman" w:hAnsi="Times New Roman" w:cs="Times New Roman"/>
          <w:color w:val="000000"/>
        </w:rPr>
        <w:t>på första sidan av</w:t>
      </w:r>
      <w:r w:rsidR="00F03187">
        <w:rPr>
          <w:rFonts w:ascii="Times New Roman" w:hAnsi="Times New Roman" w:cs="Times New Roman"/>
          <w:color w:val="000000"/>
        </w:rPr>
        <w:t xml:space="preserve"> detta dokument</w:t>
      </w:r>
      <w:r w:rsidR="00DF18DA">
        <w:rPr>
          <w:rFonts w:ascii="Times New Roman" w:hAnsi="Times New Roman" w:cs="Times New Roman"/>
          <w:color w:val="000000"/>
        </w:rPr>
        <w:t xml:space="preserve"> </w:t>
      </w:r>
      <w:r w:rsidR="0086657C">
        <w:rPr>
          <w:rFonts w:ascii="Times New Roman" w:hAnsi="Times New Roman" w:cs="Times New Roman"/>
          <w:color w:val="000000"/>
        </w:rPr>
        <w:t xml:space="preserve"> </w:t>
      </w:r>
    </w:p>
    <w:p w14:paraId="0C7ADCB6" w14:textId="77777777" w:rsidR="0086657C" w:rsidRDefault="0086657C" w:rsidP="0086657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</w:p>
    <w:p w14:paraId="6071F8FF" w14:textId="23B0C27F" w:rsidR="004E398D" w:rsidRPr="00DB14AC" w:rsidRDefault="00F03187" w:rsidP="0086657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</w:t>
      </w:r>
      <w:r w:rsidR="004E398D" w:rsidRPr="00DB14AC">
        <w:rPr>
          <w:rFonts w:ascii="Times New Roman" w:hAnsi="Times New Roman" w:cs="Times New Roman"/>
          <w:color w:val="000000"/>
        </w:rPr>
        <w:t>ill ____________</w:t>
      </w:r>
      <w:r w:rsidR="0074404C">
        <w:rPr>
          <w:rFonts w:ascii="Times New Roman" w:hAnsi="Times New Roman" w:cs="Times New Roman"/>
          <w:color w:val="000000"/>
        </w:rPr>
        <w:t>_________________</w:t>
      </w:r>
      <w:r w:rsidR="006D1366">
        <w:rPr>
          <w:rFonts w:ascii="Times New Roman" w:hAnsi="Times New Roman" w:cs="Times New Roman"/>
          <w:color w:val="000000"/>
        </w:rPr>
        <w:tab/>
      </w:r>
      <w:r w:rsidR="0074404C">
        <w:rPr>
          <w:rFonts w:ascii="Times New Roman" w:hAnsi="Times New Roman" w:cs="Times New Roman"/>
          <w:color w:val="000000"/>
        </w:rPr>
        <w:tab/>
      </w:r>
      <w:r w:rsidR="004330C1">
        <w:rPr>
          <w:rFonts w:ascii="Times New Roman" w:hAnsi="Times New Roman" w:cs="Times New Roman"/>
          <w:color w:val="000000"/>
        </w:rPr>
        <w:t>__________</w:t>
      </w:r>
      <w:r w:rsidR="006D1366" w:rsidRPr="00DB14AC">
        <w:rPr>
          <w:rFonts w:ascii="Times New Roman" w:hAnsi="Times New Roman" w:cs="Times New Roman"/>
          <w:color w:val="000000"/>
        </w:rPr>
        <w:t>____/____ 20____</w:t>
      </w:r>
    </w:p>
    <w:p w14:paraId="0F6A4866" w14:textId="4C0C993F" w:rsidR="004E398D" w:rsidRPr="00DB14AC" w:rsidRDefault="0086657C" w:rsidP="004E39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(kemilärare</w:t>
      </w:r>
      <w:r w:rsidR="004E398D" w:rsidRPr="00DB14AC">
        <w:rPr>
          <w:rFonts w:ascii="Times New Roman" w:hAnsi="Times New Roman" w:cs="Times New Roman"/>
          <w:color w:val="000000"/>
        </w:rPr>
        <w:t>)</w:t>
      </w:r>
      <w:r w:rsidR="004330C1" w:rsidRPr="004330C1">
        <w:rPr>
          <w:rFonts w:ascii="Times New Roman" w:hAnsi="Times New Roman" w:cs="Times New Roman"/>
          <w:color w:val="000000"/>
        </w:rPr>
        <w:t xml:space="preserve"> </w:t>
      </w:r>
      <w:r w:rsidR="004330C1">
        <w:rPr>
          <w:rFonts w:ascii="Times New Roman" w:hAnsi="Times New Roman" w:cs="Times New Roman"/>
          <w:color w:val="000000"/>
        </w:rPr>
        <w:tab/>
      </w:r>
      <w:r w:rsidR="004330C1">
        <w:rPr>
          <w:rFonts w:ascii="Times New Roman" w:hAnsi="Times New Roman" w:cs="Times New Roman"/>
          <w:color w:val="000000"/>
        </w:rPr>
        <w:tab/>
        <w:t xml:space="preserve">                      Ort och datum</w:t>
      </w:r>
    </w:p>
    <w:p w14:paraId="7B682AE5" w14:textId="77777777" w:rsidR="004E398D" w:rsidRPr="00DB14AC" w:rsidRDefault="004E398D" w:rsidP="004E39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14:paraId="66429C15" w14:textId="77777777" w:rsidR="004E398D" w:rsidRPr="00DB14AC" w:rsidRDefault="004E398D" w:rsidP="004E39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14:paraId="246ACC70" w14:textId="77777777" w:rsidR="004E398D" w:rsidRPr="00DB14AC" w:rsidRDefault="004E398D" w:rsidP="004E39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14:paraId="3031B35D" w14:textId="77777777" w:rsidR="0086657C" w:rsidRDefault="004E398D" w:rsidP="008665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DB14AC">
        <w:rPr>
          <w:rFonts w:ascii="Times New Roman" w:hAnsi="Times New Roman" w:cs="Times New Roman"/>
          <w:color w:val="000000"/>
        </w:rPr>
        <w:t>_______________________</w:t>
      </w:r>
      <w:r w:rsidR="00B32241">
        <w:rPr>
          <w:rFonts w:ascii="Times New Roman" w:hAnsi="Times New Roman" w:cs="Times New Roman"/>
          <w:color w:val="000000"/>
        </w:rPr>
        <w:t>________</w:t>
      </w:r>
    </w:p>
    <w:p w14:paraId="7DBAC5FB" w14:textId="724D6063" w:rsidR="004E398D" w:rsidRDefault="0086657C" w:rsidP="004E39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Namnteckning (</w:t>
      </w:r>
      <w:r w:rsidR="005B0FF0">
        <w:rPr>
          <w:rFonts w:ascii="Times New Roman" w:hAnsi="Times New Roman" w:cs="Times New Roman"/>
          <w:color w:val="000000"/>
        </w:rPr>
        <w:t>arbetsgivare</w:t>
      </w:r>
      <w:r>
        <w:rPr>
          <w:rFonts w:ascii="Times New Roman" w:hAnsi="Times New Roman" w:cs="Times New Roman"/>
          <w:color w:val="000000"/>
        </w:rPr>
        <w:t>)</w:t>
      </w:r>
    </w:p>
    <w:p w14:paraId="014A2E2A" w14:textId="77777777" w:rsidR="0086657C" w:rsidRPr="00DB14AC" w:rsidRDefault="0086657C" w:rsidP="004E39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14:paraId="15D9BE07" w14:textId="77777777" w:rsidR="004E398D" w:rsidRPr="00DB14AC" w:rsidRDefault="004E398D" w:rsidP="004E39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14:paraId="5D5BD1EF" w14:textId="51C0412B" w:rsidR="004E398D" w:rsidRDefault="0086657C" w:rsidP="004E39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Jag </w:t>
      </w:r>
      <w:r w:rsidR="009F40CF">
        <w:rPr>
          <w:rFonts w:ascii="Times New Roman" w:hAnsi="Times New Roman" w:cs="Times New Roman"/>
          <w:color w:val="000000"/>
        </w:rPr>
        <w:t>har läst bilaga 1 och tagit del av skolans rutiner kring kemiundervisningen. H</w:t>
      </w:r>
      <w:r>
        <w:rPr>
          <w:rFonts w:ascii="Times New Roman" w:hAnsi="Times New Roman" w:cs="Times New Roman"/>
          <w:color w:val="000000"/>
        </w:rPr>
        <w:t xml:space="preserve">ärmed </w:t>
      </w:r>
      <w:r w:rsidR="009F40CF">
        <w:rPr>
          <w:rFonts w:ascii="Times New Roman" w:hAnsi="Times New Roman" w:cs="Times New Roman"/>
          <w:color w:val="000000"/>
        </w:rPr>
        <w:t xml:space="preserve">mottar jag </w:t>
      </w:r>
      <w:r>
        <w:rPr>
          <w:rFonts w:ascii="Times New Roman" w:hAnsi="Times New Roman" w:cs="Times New Roman"/>
          <w:color w:val="000000"/>
        </w:rPr>
        <w:t xml:space="preserve">delegeringen av de </w:t>
      </w:r>
      <w:r w:rsidR="00F9626B">
        <w:rPr>
          <w:rFonts w:ascii="Times New Roman" w:hAnsi="Times New Roman" w:cs="Times New Roman"/>
          <w:color w:val="000000"/>
        </w:rPr>
        <w:t>arbets</w:t>
      </w:r>
      <w:r>
        <w:rPr>
          <w:rFonts w:ascii="Times New Roman" w:hAnsi="Times New Roman" w:cs="Times New Roman"/>
          <w:color w:val="000000"/>
        </w:rPr>
        <w:t xml:space="preserve">uppgifter som är ikryssade </w:t>
      </w:r>
      <w:r w:rsidR="009F40CF">
        <w:rPr>
          <w:rFonts w:ascii="Times New Roman" w:hAnsi="Times New Roman" w:cs="Times New Roman"/>
          <w:color w:val="000000"/>
        </w:rPr>
        <w:t>på första sidan av</w:t>
      </w:r>
      <w:r>
        <w:rPr>
          <w:rFonts w:ascii="Times New Roman" w:hAnsi="Times New Roman" w:cs="Times New Roman"/>
          <w:color w:val="000000"/>
        </w:rPr>
        <w:t xml:space="preserve"> detta dokument.</w:t>
      </w:r>
    </w:p>
    <w:p w14:paraId="2691966E" w14:textId="77777777" w:rsidR="0086657C" w:rsidRDefault="0086657C" w:rsidP="004E39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14:paraId="3A44B89A" w14:textId="77777777" w:rsidR="0086657C" w:rsidRDefault="0086657C" w:rsidP="004E39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14:paraId="796AC016" w14:textId="77777777" w:rsidR="006E7549" w:rsidRDefault="006E7549" w:rsidP="0086657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</w:p>
    <w:p w14:paraId="0F580B86" w14:textId="067754FD" w:rsidR="0086657C" w:rsidRPr="00DB14AC" w:rsidRDefault="0086657C" w:rsidP="00233D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DB14AC">
        <w:rPr>
          <w:rFonts w:ascii="Times New Roman" w:hAnsi="Times New Roman" w:cs="Times New Roman"/>
          <w:color w:val="000000"/>
        </w:rPr>
        <w:t>____________</w:t>
      </w:r>
      <w:r>
        <w:rPr>
          <w:rFonts w:ascii="Times New Roman" w:hAnsi="Times New Roman" w:cs="Times New Roman"/>
          <w:color w:val="000000"/>
        </w:rPr>
        <w:t>_________________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330C1">
        <w:rPr>
          <w:rFonts w:ascii="Times New Roman" w:hAnsi="Times New Roman" w:cs="Times New Roman"/>
          <w:color w:val="000000"/>
        </w:rPr>
        <w:t>________</w:t>
      </w:r>
      <w:r w:rsidRPr="00DB14AC">
        <w:rPr>
          <w:rFonts w:ascii="Times New Roman" w:hAnsi="Times New Roman" w:cs="Times New Roman"/>
          <w:color w:val="000000"/>
        </w:rPr>
        <w:t>____/____ 20____</w:t>
      </w:r>
    </w:p>
    <w:p w14:paraId="3FBECD26" w14:textId="6F49D9CC" w:rsidR="0086657C" w:rsidRDefault="006E7549" w:rsidP="004E39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Namnteckning (kemilärare)</w:t>
      </w:r>
      <w:r w:rsidR="004330C1" w:rsidRPr="004330C1">
        <w:rPr>
          <w:rFonts w:ascii="Times New Roman" w:hAnsi="Times New Roman" w:cs="Times New Roman"/>
          <w:color w:val="000000"/>
        </w:rPr>
        <w:t xml:space="preserve"> </w:t>
      </w:r>
      <w:r w:rsidR="004330C1">
        <w:rPr>
          <w:rFonts w:ascii="Times New Roman" w:hAnsi="Times New Roman" w:cs="Times New Roman"/>
          <w:color w:val="000000"/>
        </w:rPr>
        <w:tab/>
      </w:r>
      <w:r w:rsidR="004330C1">
        <w:rPr>
          <w:rFonts w:ascii="Times New Roman" w:hAnsi="Times New Roman" w:cs="Times New Roman"/>
          <w:color w:val="000000"/>
        </w:rPr>
        <w:tab/>
        <w:t>Ort och datum</w:t>
      </w:r>
    </w:p>
    <w:p w14:paraId="15D110DC" w14:textId="77777777" w:rsidR="0086657C" w:rsidRPr="00DB14AC" w:rsidRDefault="0086657C" w:rsidP="004E39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14:paraId="10808A89" w14:textId="77777777" w:rsidR="004E398D" w:rsidRPr="00DB14AC" w:rsidRDefault="004E398D" w:rsidP="004E39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DB14AC">
        <w:rPr>
          <w:rFonts w:ascii="Times New Roman" w:hAnsi="Times New Roman" w:cs="Times New Roman"/>
          <w:color w:val="000000"/>
        </w:rPr>
        <w:t>Detta dokument har upprättats i två exemplar varav de berörda tar var sitt exemplar.</w:t>
      </w:r>
    </w:p>
    <w:p w14:paraId="6EE51D2F" w14:textId="77777777" w:rsidR="00FD64B9" w:rsidRDefault="00FD64B9"/>
    <w:p w14:paraId="669D8E5B" w14:textId="77777777" w:rsidR="00FD64B9" w:rsidRDefault="00FD64B9"/>
    <w:p w14:paraId="06893E99" w14:textId="77777777" w:rsidR="00FC63AE" w:rsidRDefault="00FC63AE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56B23AE" w14:textId="784191F4" w:rsidR="00D83368" w:rsidRDefault="00FD64B9" w:rsidP="00FD64B9">
      <w:pPr>
        <w:rPr>
          <w:rFonts w:ascii="Times New Roman" w:hAnsi="Times New Roman" w:cs="Times New Roman"/>
          <w:b/>
        </w:rPr>
      </w:pPr>
      <w:r w:rsidRPr="00A726F0">
        <w:rPr>
          <w:rFonts w:ascii="Times New Roman" w:hAnsi="Times New Roman" w:cs="Times New Roman"/>
          <w:b/>
        </w:rPr>
        <w:lastRenderedPageBreak/>
        <w:t>Bilaga 1</w:t>
      </w:r>
      <w:r w:rsidRPr="00A726F0">
        <w:rPr>
          <w:rFonts w:ascii="Times New Roman" w:hAnsi="Times New Roman" w:cs="Times New Roman"/>
        </w:rPr>
        <w:t xml:space="preserve"> </w:t>
      </w:r>
      <w:r w:rsidR="00D83368">
        <w:rPr>
          <w:rFonts w:ascii="Times New Roman" w:hAnsi="Times New Roman" w:cs="Times New Roman"/>
          <w:b/>
        </w:rPr>
        <w:t>Förutsättningar för arbetet på kemiinstitutioner</w:t>
      </w:r>
    </w:p>
    <w:p w14:paraId="3A44B642" w14:textId="77777777" w:rsidR="00D83368" w:rsidRDefault="00D83368" w:rsidP="00FD64B9">
      <w:pPr>
        <w:rPr>
          <w:rFonts w:ascii="Times New Roman" w:hAnsi="Times New Roman" w:cs="Times New Roman"/>
          <w:b/>
        </w:rPr>
      </w:pPr>
    </w:p>
    <w:p w14:paraId="7910D8F7" w14:textId="77777777" w:rsidR="006E7549" w:rsidRDefault="006E7549" w:rsidP="00FD64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delegerade uppgifterna förutsätter att det finns en grundstruktur för institutionsarbetet. </w:t>
      </w:r>
    </w:p>
    <w:p w14:paraId="2A464590" w14:textId="77777777" w:rsidR="00881132" w:rsidRDefault="00881132" w:rsidP="00881132">
      <w:pPr>
        <w:rPr>
          <w:rFonts w:ascii="Times New Roman" w:hAnsi="Times New Roman" w:cs="Times New Roman"/>
        </w:rPr>
      </w:pPr>
    </w:p>
    <w:p w14:paraId="64E7642D" w14:textId="77777777" w:rsidR="00881132" w:rsidRPr="006E7549" w:rsidRDefault="00881132" w:rsidP="008811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Detta innebär att </w:t>
      </w:r>
    </w:p>
    <w:p w14:paraId="1BFAFB66" w14:textId="77777777" w:rsidR="00881132" w:rsidRPr="00D83368" w:rsidRDefault="00881132" w:rsidP="00881132">
      <w:pPr>
        <w:pStyle w:val="Liststyck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Pr="00D83368">
        <w:rPr>
          <w:rFonts w:ascii="Times New Roman" w:hAnsi="Times New Roman" w:cs="Times New Roman"/>
          <w:color w:val="000000"/>
        </w:rPr>
        <w:t>et finns övergripande regler för arbetet på kemiinstitutionen.</w:t>
      </w:r>
    </w:p>
    <w:p w14:paraId="068B44DC" w14:textId="77777777" w:rsidR="00881132" w:rsidRPr="00D83368" w:rsidRDefault="00881132" w:rsidP="00881132">
      <w:pPr>
        <w:pStyle w:val="Liststyck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k</w:t>
      </w:r>
      <w:r w:rsidRPr="00D83368">
        <w:rPr>
          <w:rFonts w:ascii="Times New Roman" w:hAnsi="Times New Roman" w:cs="Times New Roman"/>
        </w:rPr>
        <w:t xml:space="preserve">emikalierna förvaras på ett korrekt sätt. </w:t>
      </w:r>
    </w:p>
    <w:p w14:paraId="27DD665E" w14:textId="77777777" w:rsidR="00881132" w:rsidRPr="00D83368" w:rsidRDefault="00881132" w:rsidP="00881132">
      <w:pPr>
        <w:pStyle w:val="Liststyck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k</w:t>
      </w:r>
      <w:r w:rsidRPr="00D83368">
        <w:rPr>
          <w:rFonts w:ascii="Times New Roman" w:hAnsi="Times New Roman" w:cs="Times New Roman"/>
        </w:rPr>
        <w:t>emikalieförteckningen är uppdaterad enligt CLP-förordningen (vilket är obligatoriskt senast 2019-06-01).</w:t>
      </w:r>
    </w:p>
    <w:p w14:paraId="73ACF1B2" w14:textId="77777777" w:rsidR="00881132" w:rsidRPr="00A726F0" w:rsidRDefault="00881132" w:rsidP="00881132">
      <w:pPr>
        <w:pStyle w:val="Liststycke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color w:val="000000"/>
        </w:rPr>
      </w:pPr>
    </w:p>
    <w:p w14:paraId="4CC139CA" w14:textId="77777777" w:rsidR="00881132" w:rsidRPr="00AB43C5" w:rsidRDefault="00881132" w:rsidP="00881132">
      <w:pPr>
        <w:pStyle w:val="Liststycke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Det finns f</w:t>
      </w:r>
      <w:r w:rsidRPr="00AB43C5">
        <w:rPr>
          <w:rFonts w:ascii="Times New Roman" w:hAnsi="Times New Roman" w:cs="Times New Roman"/>
          <w:color w:val="000000"/>
        </w:rPr>
        <w:t xml:space="preserve">ungerande </w:t>
      </w:r>
      <w:r>
        <w:rPr>
          <w:rFonts w:ascii="Times New Roman" w:hAnsi="Times New Roman" w:cs="Times New Roman"/>
          <w:color w:val="000000"/>
        </w:rPr>
        <w:t xml:space="preserve">skriftligt dokumenterade </w:t>
      </w:r>
      <w:r w:rsidRPr="00AB43C5">
        <w:rPr>
          <w:rFonts w:ascii="Times New Roman" w:hAnsi="Times New Roman" w:cs="Times New Roman"/>
          <w:color w:val="000000"/>
        </w:rPr>
        <w:t>rutiner</w:t>
      </w:r>
      <w:r>
        <w:rPr>
          <w:rFonts w:ascii="Times New Roman" w:hAnsi="Times New Roman" w:cs="Times New Roman"/>
          <w:color w:val="000000"/>
        </w:rPr>
        <w:t xml:space="preserve"> för</w:t>
      </w:r>
    </w:p>
    <w:p w14:paraId="2BD2EB9A" w14:textId="77777777" w:rsidR="00881132" w:rsidRPr="00D83368" w:rsidRDefault="00881132" w:rsidP="00881132">
      <w:pPr>
        <w:pStyle w:val="Liststycke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D83368">
        <w:rPr>
          <w:rFonts w:ascii="Times New Roman" w:hAnsi="Times New Roman" w:cs="Times New Roman"/>
          <w:color w:val="000000"/>
        </w:rPr>
        <w:t>leveranser av och transporter inom skolan av kemikalier.</w:t>
      </w:r>
    </w:p>
    <w:p w14:paraId="55A53807" w14:textId="77777777" w:rsidR="00881132" w:rsidRPr="00D83368" w:rsidRDefault="00881132" w:rsidP="00881132">
      <w:pPr>
        <w:pStyle w:val="Liststycke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D83368">
        <w:rPr>
          <w:rFonts w:ascii="Times New Roman" w:hAnsi="Times New Roman" w:cs="Times New Roman"/>
          <w:color w:val="000000"/>
        </w:rPr>
        <w:t>hantering av farligt avfall från kemiinstitutionen till destruktion.</w:t>
      </w:r>
    </w:p>
    <w:p w14:paraId="3E635084" w14:textId="77777777" w:rsidR="00881132" w:rsidRDefault="00881132" w:rsidP="00881132">
      <w:pPr>
        <w:pStyle w:val="Liststycke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D83368">
        <w:rPr>
          <w:rFonts w:ascii="Times New Roman" w:hAnsi="Times New Roman" w:cs="Times New Roman"/>
          <w:color w:val="000000"/>
        </w:rPr>
        <w:t>kontroll och dokumentation av säkerhetsutrustning</w:t>
      </w:r>
      <w:r>
        <w:rPr>
          <w:rFonts w:ascii="Times New Roman" w:hAnsi="Times New Roman" w:cs="Times New Roman"/>
          <w:color w:val="000000"/>
        </w:rPr>
        <w:t>.</w:t>
      </w:r>
      <w:r w:rsidRPr="00D83368">
        <w:rPr>
          <w:rFonts w:ascii="Times New Roman" w:hAnsi="Times New Roman" w:cs="Times New Roman"/>
          <w:color w:val="000000"/>
        </w:rPr>
        <w:t xml:space="preserve"> </w:t>
      </w:r>
    </w:p>
    <w:p w14:paraId="0314A7FB" w14:textId="77777777" w:rsidR="00881132" w:rsidRPr="00D83368" w:rsidRDefault="00881132" w:rsidP="00881132">
      <w:pPr>
        <w:pStyle w:val="Liststycke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tillbudshantering </w:t>
      </w:r>
      <w:r w:rsidRPr="00D83368">
        <w:rPr>
          <w:rFonts w:ascii="Times New Roman" w:hAnsi="Times New Roman" w:cs="Times New Roman"/>
          <w:color w:val="000000"/>
        </w:rPr>
        <w:t>(larma, telefon, info om adress och telefonnummer</w:t>
      </w:r>
      <w:r>
        <w:rPr>
          <w:rFonts w:ascii="Times New Roman" w:hAnsi="Times New Roman" w:cs="Times New Roman"/>
          <w:color w:val="000000"/>
        </w:rPr>
        <w:t>, vem gör vad?</w:t>
      </w:r>
      <w:r w:rsidRPr="00D83368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.</w:t>
      </w:r>
    </w:p>
    <w:p w14:paraId="4A7CFB5C" w14:textId="77777777" w:rsidR="00881132" w:rsidRDefault="00881132" w:rsidP="00881132">
      <w:pPr>
        <w:pStyle w:val="Liststycke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D83368">
        <w:rPr>
          <w:rFonts w:ascii="Times New Roman" w:hAnsi="Times New Roman" w:cs="Times New Roman"/>
          <w:color w:val="000000"/>
        </w:rPr>
        <w:t xml:space="preserve">information till elever och </w:t>
      </w:r>
      <w:r>
        <w:rPr>
          <w:rFonts w:ascii="Times New Roman" w:hAnsi="Times New Roman" w:cs="Times New Roman"/>
          <w:color w:val="000000"/>
        </w:rPr>
        <w:t>vårdnadshavare.</w:t>
      </w:r>
    </w:p>
    <w:p w14:paraId="37C3D496" w14:textId="77777777" w:rsidR="00881132" w:rsidRPr="00D83368" w:rsidRDefault="00881132" w:rsidP="00881132">
      <w:pPr>
        <w:pStyle w:val="Liststycke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D83368">
        <w:rPr>
          <w:rFonts w:ascii="Times New Roman" w:hAnsi="Times New Roman" w:cs="Times New Roman"/>
          <w:color w:val="000000"/>
        </w:rPr>
        <w:t>kontroll av elevers säkerhetstänkande</w:t>
      </w:r>
      <w:r>
        <w:rPr>
          <w:rFonts w:ascii="Times New Roman" w:hAnsi="Times New Roman" w:cs="Times New Roman"/>
          <w:color w:val="000000"/>
        </w:rPr>
        <w:t>.</w:t>
      </w:r>
    </w:p>
    <w:p w14:paraId="6EBF5901" w14:textId="77777777" w:rsidR="00881132" w:rsidRPr="00D83368" w:rsidRDefault="00881132" w:rsidP="00881132">
      <w:pPr>
        <w:pStyle w:val="Liststycke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D83368">
        <w:rPr>
          <w:rFonts w:ascii="Times New Roman" w:hAnsi="Times New Roman" w:cs="Times New Roman"/>
          <w:color w:val="000000"/>
        </w:rPr>
        <w:t>hantering av brandfarlig vara inkl</w:t>
      </w:r>
      <w:r>
        <w:rPr>
          <w:rFonts w:ascii="Times New Roman" w:hAnsi="Times New Roman" w:cs="Times New Roman"/>
          <w:color w:val="000000"/>
        </w:rPr>
        <w:t>usive</w:t>
      </w:r>
      <w:r w:rsidRPr="00D83368">
        <w:rPr>
          <w:rFonts w:ascii="Times New Roman" w:hAnsi="Times New Roman" w:cs="Times New Roman"/>
          <w:color w:val="000000"/>
        </w:rPr>
        <w:t xml:space="preserve"> gashantering</w:t>
      </w:r>
      <w:r>
        <w:rPr>
          <w:rFonts w:ascii="Times New Roman" w:hAnsi="Times New Roman" w:cs="Times New Roman"/>
          <w:color w:val="000000"/>
        </w:rPr>
        <w:t xml:space="preserve"> (Föreståndare för brandfarlig vara).</w:t>
      </w:r>
    </w:p>
    <w:p w14:paraId="3DC66563" w14:textId="77777777" w:rsidR="00881132" w:rsidRPr="00D83368" w:rsidRDefault="00881132" w:rsidP="00881132">
      <w:pPr>
        <w:pStyle w:val="Liststycke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hantering vid </w:t>
      </w:r>
      <w:r w:rsidRPr="00D83368">
        <w:rPr>
          <w:rFonts w:ascii="Times New Roman" w:hAnsi="Times New Roman" w:cs="Times New Roman"/>
          <w:color w:val="000000"/>
        </w:rPr>
        <w:t>spill och hantering av avfall</w:t>
      </w:r>
    </w:p>
    <w:p w14:paraId="7F2C61B3" w14:textId="77777777" w:rsidR="00881132" w:rsidRPr="00D83368" w:rsidRDefault="00881132" w:rsidP="00881132">
      <w:pPr>
        <w:pStyle w:val="Liststycke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D83368">
        <w:rPr>
          <w:rFonts w:ascii="Times New Roman" w:hAnsi="Times New Roman" w:cs="Times New Roman"/>
          <w:color w:val="000000"/>
        </w:rPr>
        <w:t xml:space="preserve">information till </w:t>
      </w:r>
      <w:r>
        <w:rPr>
          <w:rFonts w:ascii="Times New Roman" w:hAnsi="Times New Roman" w:cs="Times New Roman"/>
          <w:color w:val="000000"/>
        </w:rPr>
        <w:t xml:space="preserve">lokalvårdare </w:t>
      </w:r>
      <w:r w:rsidRPr="00D83368">
        <w:rPr>
          <w:rFonts w:ascii="Times New Roman" w:hAnsi="Times New Roman" w:cs="Times New Roman"/>
          <w:color w:val="000000"/>
        </w:rPr>
        <w:t>som städar kemilokaler</w:t>
      </w:r>
      <w:r>
        <w:rPr>
          <w:rFonts w:ascii="Times New Roman" w:hAnsi="Times New Roman" w:cs="Times New Roman"/>
          <w:color w:val="000000"/>
        </w:rPr>
        <w:t>.</w:t>
      </w:r>
    </w:p>
    <w:p w14:paraId="64AD0EF4" w14:textId="77777777" w:rsidR="00881132" w:rsidRPr="00D83368" w:rsidRDefault="00881132" w:rsidP="00881132">
      <w:pPr>
        <w:pStyle w:val="Liststycke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rutiner för</w:t>
      </w:r>
      <w:r w:rsidRPr="00D83368">
        <w:rPr>
          <w:rFonts w:ascii="Times New Roman" w:hAnsi="Times New Roman" w:cs="Times New Roman"/>
          <w:color w:val="000000"/>
        </w:rPr>
        <w:t xml:space="preserve"> nyanställda och vikarier</w:t>
      </w:r>
      <w:r>
        <w:rPr>
          <w:rFonts w:ascii="Times New Roman" w:hAnsi="Times New Roman" w:cs="Times New Roman"/>
          <w:color w:val="000000"/>
        </w:rPr>
        <w:t>s befogenheter på kemiinstitutionen.</w:t>
      </w:r>
    </w:p>
    <w:p w14:paraId="5E239B74" w14:textId="77777777" w:rsidR="00881132" w:rsidRDefault="00881132" w:rsidP="00881132">
      <w:pPr>
        <w:pStyle w:val="Liststycke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D83368">
        <w:rPr>
          <w:rFonts w:ascii="Times New Roman" w:hAnsi="Times New Roman" w:cs="Times New Roman"/>
          <w:color w:val="000000"/>
        </w:rPr>
        <w:t xml:space="preserve">uppdatering av rutiner och informationer </w:t>
      </w:r>
      <w:r>
        <w:rPr>
          <w:rFonts w:ascii="Times New Roman" w:hAnsi="Times New Roman" w:cs="Times New Roman"/>
          <w:color w:val="000000"/>
        </w:rPr>
        <w:t xml:space="preserve">enligt </w:t>
      </w:r>
      <w:r w:rsidRPr="00D83368">
        <w:rPr>
          <w:rFonts w:ascii="Times New Roman" w:hAnsi="Times New Roman" w:cs="Times New Roman"/>
          <w:color w:val="000000"/>
        </w:rPr>
        <w:t>lagkrav</w:t>
      </w:r>
      <w:r>
        <w:rPr>
          <w:rFonts w:ascii="Times New Roman" w:hAnsi="Times New Roman" w:cs="Times New Roman"/>
          <w:color w:val="000000"/>
        </w:rPr>
        <w:t>.</w:t>
      </w:r>
    </w:p>
    <w:p w14:paraId="170F91CD" w14:textId="77777777" w:rsidR="00881132" w:rsidRPr="00233D7F" w:rsidRDefault="00881132" w:rsidP="00881132">
      <w:pPr>
        <w:pStyle w:val="Liststycke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33D7F">
        <w:rPr>
          <w:rFonts w:ascii="Times New Roman" w:hAnsi="Times New Roman" w:cs="Times New Roman"/>
          <w:color w:val="000000"/>
        </w:rPr>
        <w:t xml:space="preserve">att upprätta riskbedömningar vid hantering av en eller flera kemikalier.    </w:t>
      </w:r>
    </w:p>
    <w:p w14:paraId="5DD9F735" w14:textId="13CA2DDF" w:rsidR="006E7549" w:rsidRPr="00EC7AFA" w:rsidRDefault="006E7549">
      <w:pPr>
        <w:rPr>
          <w:rFonts w:ascii="Times New Roman" w:hAnsi="Times New Roman" w:cs="Times New Roman"/>
        </w:rPr>
      </w:pPr>
    </w:p>
    <w:sectPr w:rsidR="006E7549" w:rsidRPr="00EC7AF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6C5A0" w14:textId="77777777" w:rsidR="00247F60" w:rsidRDefault="00247F60" w:rsidP="00DB14AC">
      <w:pPr>
        <w:spacing w:line="240" w:lineRule="auto"/>
      </w:pPr>
      <w:r>
        <w:separator/>
      </w:r>
    </w:p>
  </w:endnote>
  <w:endnote w:type="continuationSeparator" w:id="0">
    <w:p w14:paraId="4B030D78" w14:textId="77777777" w:rsidR="00247F60" w:rsidRDefault="00247F60" w:rsidP="00DB1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DA25E" w14:textId="77777777" w:rsidR="00355A2B" w:rsidRDefault="00FA32F1" w:rsidP="00FA32F1">
    <w:pPr>
      <w:pStyle w:val="Sidfot"/>
      <w:jc w:val="center"/>
      <w:rPr>
        <w:rFonts w:ascii="Times New Roman" w:hAnsi="Times New Roman" w:cs="Times New Roman"/>
      </w:rPr>
    </w:pPr>
    <w:r w:rsidRPr="00FA32F1">
      <w:rPr>
        <w:rFonts w:ascii="Times New Roman" w:hAnsi="Times New Roman" w:cs="Times New Roman"/>
      </w:rPr>
      <w:t>Förslag på delegeringar till kemilärare och institutionsansvarig</w:t>
    </w:r>
  </w:p>
  <w:p w14:paraId="69D5E73F" w14:textId="7DCF9D66" w:rsidR="00FA32F1" w:rsidRPr="00FA32F1" w:rsidRDefault="00FA32F1" w:rsidP="00355A2B">
    <w:pPr>
      <w:pStyle w:val="Sidfot"/>
      <w:jc w:val="center"/>
      <w:rPr>
        <w:rFonts w:ascii="Times New Roman" w:hAnsi="Times New Roman" w:cs="Times New Roman"/>
      </w:rPr>
    </w:pPr>
    <w:r w:rsidRPr="00FA32F1">
      <w:rPr>
        <w:rFonts w:ascii="Times New Roman" w:hAnsi="Times New Roman" w:cs="Times New Roman"/>
      </w:rPr>
      <w:t>KRC, Kemilärarnas resurscentrum</w:t>
    </w:r>
    <w:r>
      <w:rPr>
        <w:rFonts w:ascii="Times New Roman" w:hAnsi="Times New Roman" w:cs="Times New Roman"/>
      </w:rPr>
      <w:t>.</w:t>
    </w:r>
    <w:r w:rsidRPr="00FA32F1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(version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TIME \@ "yyyy-MM-dd" </w:instrText>
    </w:r>
    <w:r>
      <w:rPr>
        <w:rFonts w:ascii="Times New Roman" w:hAnsi="Times New Roman" w:cs="Times New Roman"/>
      </w:rPr>
      <w:fldChar w:fldCharType="separate"/>
    </w:r>
    <w:r w:rsidR="002613F6">
      <w:rPr>
        <w:rFonts w:ascii="Times New Roman" w:hAnsi="Times New Roman" w:cs="Times New Roman"/>
        <w:noProof/>
      </w:rPr>
      <w:t>2018-09-13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>).</w:t>
    </w:r>
  </w:p>
  <w:p w14:paraId="54AB97DC" w14:textId="77777777" w:rsidR="00FA32F1" w:rsidRDefault="00FA32F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AD622" w14:textId="77777777" w:rsidR="00247F60" w:rsidRDefault="00247F60" w:rsidP="00DB14AC">
      <w:pPr>
        <w:spacing w:line="240" w:lineRule="auto"/>
      </w:pPr>
      <w:r>
        <w:separator/>
      </w:r>
    </w:p>
  </w:footnote>
  <w:footnote w:type="continuationSeparator" w:id="0">
    <w:p w14:paraId="0FFCBA2E" w14:textId="77777777" w:rsidR="00247F60" w:rsidRDefault="00247F60" w:rsidP="00DB14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AB995" w14:textId="4ADD1C59" w:rsidR="001A3829" w:rsidRDefault="00247F60">
    <w:pPr>
      <w:pStyle w:val="Sidhuvud"/>
      <w:jc w:val="right"/>
    </w:pPr>
    <w:sdt>
      <w:sdtPr>
        <w:id w:val="279074901"/>
        <w:docPartObj>
          <w:docPartGallery w:val="Page Numbers (Top of Page)"/>
          <w:docPartUnique/>
        </w:docPartObj>
      </w:sdtPr>
      <w:sdtEndPr/>
      <w:sdtContent>
        <w:r w:rsidR="001A3829">
          <w:fldChar w:fldCharType="begin"/>
        </w:r>
        <w:r w:rsidR="001A3829">
          <w:instrText>PAGE   \* MERGEFORMAT</w:instrText>
        </w:r>
        <w:r w:rsidR="001A3829">
          <w:fldChar w:fldCharType="separate"/>
        </w:r>
        <w:r w:rsidR="002613F6">
          <w:rPr>
            <w:noProof/>
          </w:rPr>
          <w:t>3</w:t>
        </w:r>
        <w:r w:rsidR="001A3829">
          <w:fldChar w:fldCharType="end"/>
        </w:r>
      </w:sdtContent>
    </w:sdt>
  </w:p>
  <w:p w14:paraId="62BE51E2" w14:textId="644C015D" w:rsidR="00DB14AC" w:rsidRDefault="006438E8">
    <w:pPr>
      <w:pStyle w:val="Sidhuvud"/>
    </w:pPr>
    <w:r>
      <w:rPr>
        <w:noProof/>
        <w:lang w:eastAsia="sv-SE"/>
      </w:rPr>
      <w:drawing>
        <wp:inline distT="0" distB="0" distL="0" distR="0" wp14:anchorId="0B55130A" wp14:editId="59C81DEE">
          <wp:extent cx="792480" cy="745004"/>
          <wp:effectExtent l="0" t="0" r="762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RClogga 300 mind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22" cy="750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DD26C6" w14:textId="77777777" w:rsidR="00920092" w:rsidRDefault="0092009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3288"/>
    <w:multiLevelType w:val="hybridMultilevel"/>
    <w:tmpl w:val="A1AE08A0"/>
    <w:lvl w:ilvl="0" w:tplc="8FA094D0">
      <w:start w:val="1"/>
      <w:numFmt w:val="bullet"/>
      <w:lvlText w:val=""/>
      <w:lvlJc w:val="left"/>
      <w:pPr>
        <w:ind w:left="8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 w15:restartNumberingAfterBreak="0">
    <w:nsid w:val="17AB3738"/>
    <w:multiLevelType w:val="hybridMultilevel"/>
    <w:tmpl w:val="4FCCA7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07F0F"/>
    <w:multiLevelType w:val="hybridMultilevel"/>
    <w:tmpl w:val="5CB2934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82DA1"/>
    <w:multiLevelType w:val="hybridMultilevel"/>
    <w:tmpl w:val="713C82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63D29"/>
    <w:multiLevelType w:val="hybridMultilevel"/>
    <w:tmpl w:val="0026FF20"/>
    <w:lvl w:ilvl="0" w:tplc="5FD605D4">
      <w:numFmt w:val="bullet"/>
      <w:lvlText w:val="-"/>
      <w:lvlJc w:val="left"/>
      <w:pPr>
        <w:ind w:left="-77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5" w15:restartNumberingAfterBreak="0">
    <w:nsid w:val="367B5363"/>
    <w:multiLevelType w:val="hybridMultilevel"/>
    <w:tmpl w:val="7E40EA12"/>
    <w:lvl w:ilvl="0" w:tplc="8FA094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D250CD2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642E2"/>
    <w:multiLevelType w:val="hybridMultilevel"/>
    <w:tmpl w:val="3A203618"/>
    <w:lvl w:ilvl="0" w:tplc="8FA094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22395"/>
    <w:multiLevelType w:val="hybridMultilevel"/>
    <w:tmpl w:val="B9A2FAF6"/>
    <w:lvl w:ilvl="0" w:tplc="E3D02758">
      <w:start w:val="1"/>
      <w:numFmt w:val="decimal"/>
      <w:pStyle w:val="Liststycke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6A0F98"/>
    <w:multiLevelType w:val="hybridMultilevel"/>
    <w:tmpl w:val="F9108630"/>
    <w:lvl w:ilvl="0" w:tplc="CDFCDF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C1BEF"/>
    <w:multiLevelType w:val="hybridMultilevel"/>
    <w:tmpl w:val="CAB04A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B211F"/>
    <w:multiLevelType w:val="hybridMultilevel"/>
    <w:tmpl w:val="D032B3BC"/>
    <w:lvl w:ilvl="0" w:tplc="8FA094D0">
      <w:start w:val="1"/>
      <w:numFmt w:val="bullet"/>
      <w:lvlText w:val=""/>
      <w:lvlJc w:val="left"/>
      <w:pPr>
        <w:ind w:left="8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1" w15:restartNumberingAfterBreak="0">
    <w:nsid w:val="774A1D7A"/>
    <w:multiLevelType w:val="hybridMultilevel"/>
    <w:tmpl w:val="317828BE"/>
    <w:lvl w:ilvl="0" w:tplc="8FA094D0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8AD62EA"/>
    <w:multiLevelType w:val="hybridMultilevel"/>
    <w:tmpl w:val="D09A4ED2"/>
    <w:lvl w:ilvl="0" w:tplc="8FA094D0">
      <w:start w:val="1"/>
      <w:numFmt w:val="bullet"/>
      <w:lvlText w:val=""/>
      <w:lvlJc w:val="left"/>
      <w:pPr>
        <w:ind w:left="-774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3" w15:restartNumberingAfterBreak="0">
    <w:nsid w:val="7AA1561C"/>
    <w:multiLevelType w:val="hybridMultilevel"/>
    <w:tmpl w:val="9566D71A"/>
    <w:lvl w:ilvl="0" w:tplc="8FA094D0">
      <w:start w:val="1"/>
      <w:numFmt w:val="bullet"/>
      <w:lvlText w:val=""/>
      <w:lvlJc w:val="left"/>
      <w:pPr>
        <w:ind w:left="1607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6"/>
  </w:num>
  <w:num w:numId="7">
    <w:abstractNumId w:val="0"/>
  </w:num>
  <w:num w:numId="8">
    <w:abstractNumId w:val="12"/>
  </w:num>
  <w:num w:numId="9">
    <w:abstractNumId w:val="9"/>
  </w:num>
  <w:num w:numId="10">
    <w:abstractNumId w:val="3"/>
  </w:num>
  <w:num w:numId="11">
    <w:abstractNumId w:val="13"/>
  </w:num>
  <w:num w:numId="12">
    <w:abstractNumId w:val="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8D"/>
    <w:rsid w:val="00047702"/>
    <w:rsid w:val="00047CAF"/>
    <w:rsid w:val="00056124"/>
    <w:rsid w:val="0006270E"/>
    <w:rsid w:val="000A777C"/>
    <w:rsid w:val="000C7E96"/>
    <w:rsid w:val="000D3BA8"/>
    <w:rsid w:val="000F22E6"/>
    <w:rsid w:val="00133EAE"/>
    <w:rsid w:val="00134200"/>
    <w:rsid w:val="00184F68"/>
    <w:rsid w:val="001A3829"/>
    <w:rsid w:val="001A6A62"/>
    <w:rsid w:val="001C19AF"/>
    <w:rsid w:val="001D3AF7"/>
    <w:rsid w:val="001E63B7"/>
    <w:rsid w:val="001E6D89"/>
    <w:rsid w:val="001E7C1E"/>
    <w:rsid w:val="00227B1D"/>
    <w:rsid w:val="00233D7F"/>
    <w:rsid w:val="002435B3"/>
    <w:rsid w:val="00247F60"/>
    <w:rsid w:val="002613F6"/>
    <w:rsid w:val="0029384F"/>
    <w:rsid w:val="002C38E3"/>
    <w:rsid w:val="002C4266"/>
    <w:rsid w:val="002D5EAE"/>
    <w:rsid w:val="002E662E"/>
    <w:rsid w:val="00351098"/>
    <w:rsid w:val="00355A2B"/>
    <w:rsid w:val="0035746A"/>
    <w:rsid w:val="003728B7"/>
    <w:rsid w:val="00382EDE"/>
    <w:rsid w:val="00394AB8"/>
    <w:rsid w:val="003A5060"/>
    <w:rsid w:val="003B08B5"/>
    <w:rsid w:val="003C6FEB"/>
    <w:rsid w:val="003F0F22"/>
    <w:rsid w:val="004161BE"/>
    <w:rsid w:val="004330C1"/>
    <w:rsid w:val="00433190"/>
    <w:rsid w:val="00441C03"/>
    <w:rsid w:val="004530F7"/>
    <w:rsid w:val="004D3D2C"/>
    <w:rsid w:val="004E398D"/>
    <w:rsid w:val="004F3C56"/>
    <w:rsid w:val="00561553"/>
    <w:rsid w:val="00574E79"/>
    <w:rsid w:val="005A2002"/>
    <w:rsid w:val="005B0FF0"/>
    <w:rsid w:val="005B3D14"/>
    <w:rsid w:val="005B52EB"/>
    <w:rsid w:val="005C5D52"/>
    <w:rsid w:val="005D0E03"/>
    <w:rsid w:val="005D35ED"/>
    <w:rsid w:val="00613EB9"/>
    <w:rsid w:val="006438E8"/>
    <w:rsid w:val="0064431C"/>
    <w:rsid w:val="00686CDD"/>
    <w:rsid w:val="006D1366"/>
    <w:rsid w:val="006E3E04"/>
    <w:rsid w:val="006E7549"/>
    <w:rsid w:val="00702ECD"/>
    <w:rsid w:val="00735AD2"/>
    <w:rsid w:val="0074404C"/>
    <w:rsid w:val="00761B3A"/>
    <w:rsid w:val="0078733C"/>
    <w:rsid w:val="007C6944"/>
    <w:rsid w:val="00812781"/>
    <w:rsid w:val="00824FB2"/>
    <w:rsid w:val="00832736"/>
    <w:rsid w:val="008554AC"/>
    <w:rsid w:val="0086657C"/>
    <w:rsid w:val="00881132"/>
    <w:rsid w:val="00884015"/>
    <w:rsid w:val="008B0CB3"/>
    <w:rsid w:val="008B1D3C"/>
    <w:rsid w:val="00915A26"/>
    <w:rsid w:val="00920092"/>
    <w:rsid w:val="00922A18"/>
    <w:rsid w:val="00993E21"/>
    <w:rsid w:val="00994FA8"/>
    <w:rsid w:val="009A2188"/>
    <w:rsid w:val="009A48CB"/>
    <w:rsid w:val="009C5FFF"/>
    <w:rsid w:val="009F40CF"/>
    <w:rsid w:val="00A726F0"/>
    <w:rsid w:val="00AB0762"/>
    <w:rsid w:val="00AB096F"/>
    <w:rsid w:val="00AB2CAB"/>
    <w:rsid w:val="00AB43C5"/>
    <w:rsid w:val="00AE4452"/>
    <w:rsid w:val="00AE7D87"/>
    <w:rsid w:val="00AF5168"/>
    <w:rsid w:val="00B279E2"/>
    <w:rsid w:val="00B32241"/>
    <w:rsid w:val="00B90ADA"/>
    <w:rsid w:val="00BA4CBD"/>
    <w:rsid w:val="00BC5CC0"/>
    <w:rsid w:val="00C476CA"/>
    <w:rsid w:val="00C6386A"/>
    <w:rsid w:val="00CB54C4"/>
    <w:rsid w:val="00CC2328"/>
    <w:rsid w:val="00CD748D"/>
    <w:rsid w:val="00D342F2"/>
    <w:rsid w:val="00D47049"/>
    <w:rsid w:val="00D648A3"/>
    <w:rsid w:val="00D83368"/>
    <w:rsid w:val="00D976FB"/>
    <w:rsid w:val="00DB14AC"/>
    <w:rsid w:val="00DC010B"/>
    <w:rsid w:val="00DF18DA"/>
    <w:rsid w:val="00E420EB"/>
    <w:rsid w:val="00E71575"/>
    <w:rsid w:val="00EB406D"/>
    <w:rsid w:val="00EC7AFA"/>
    <w:rsid w:val="00ED0F33"/>
    <w:rsid w:val="00ED2091"/>
    <w:rsid w:val="00EF2359"/>
    <w:rsid w:val="00F03187"/>
    <w:rsid w:val="00F33219"/>
    <w:rsid w:val="00F64E1D"/>
    <w:rsid w:val="00F9626B"/>
    <w:rsid w:val="00FA32F1"/>
    <w:rsid w:val="00FB768B"/>
    <w:rsid w:val="00FC1B88"/>
    <w:rsid w:val="00FC63AE"/>
    <w:rsid w:val="00FD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2D149"/>
  <w15:chartTrackingRefBased/>
  <w15:docId w15:val="{9B203C41-5723-494C-A040-42EC5846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98D"/>
    <w:pPr>
      <w:spacing w:after="0" w:line="300" w:lineRule="atLeast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E398D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bCs/>
      <w:kern w:val="18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A4C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4E398D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E398D"/>
    <w:rPr>
      <w:rFonts w:asciiTheme="majorHAnsi" w:eastAsiaTheme="majorEastAsia" w:hAnsiTheme="majorHAnsi" w:cstheme="majorBidi"/>
      <w:b/>
      <w:bCs/>
      <w:kern w:val="18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4E398D"/>
    <w:rPr>
      <w:rFonts w:asciiTheme="majorHAnsi" w:eastAsiaTheme="majorEastAsia" w:hAnsiTheme="majorHAnsi" w:cstheme="majorBidi"/>
      <w:b/>
      <w:bCs/>
      <w:iCs/>
      <w:szCs w:val="24"/>
    </w:rPr>
  </w:style>
  <w:style w:type="paragraph" w:styleId="Liststycke">
    <w:name w:val="List Paragraph"/>
    <w:basedOn w:val="Normal"/>
    <w:uiPriority w:val="34"/>
    <w:qFormat/>
    <w:rsid w:val="004E398D"/>
    <w:pPr>
      <w:numPr>
        <w:numId w:val="1"/>
      </w:numPr>
      <w:ind w:left="227" w:hanging="227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B14AC"/>
    <w:pPr>
      <w:tabs>
        <w:tab w:val="center" w:pos="4513"/>
        <w:tab w:val="right" w:pos="9026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14AC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B14AC"/>
    <w:pPr>
      <w:tabs>
        <w:tab w:val="center" w:pos="4513"/>
        <w:tab w:val="right" w:pos="9026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14AC"/>
    <w:rPr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A4C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nt">
    <w:name w:val="Table Grid"/>
    <w:basedOn w:val="Normaltabell"/>
    <w:uiPriority w:val="59"/>
    <w:rsid w:val="00BA4CBD"/>
    <w:pPr>
      <w:spacing w:after="0" w:line="240" w:lineRule="auto"/>
    </w:pPr>
    <w:rPr>
      <w:rFonts w:asciiTheme="majorHAnsi" w:hAnsiTheme="majorHAnsi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BA4CBD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A4CB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A4CBD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6A6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6A62"/>
    <w:rPr>
      <w:rFonts w:ascii="Times New Roman" w:hAnsi="Times New Roman" w:cs="Times New Roman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D470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20D0C7-430A-44D6-94A2-F8942C3F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566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Stockholms universitet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Olander</dc:creator>
  <cp:keywords/>
  <dc:description/>
  <cp:lastModifiedBy>Jenny Olander</cp:lastModifiedBy>
  <cp:revision>15</cp:revision>
  <cp:lastPrinted>2018-05-18T09:27:00Z</cp:lastPrinted>
  <dcterms:created xsi:type="dcterms:W3CDTF">2018-08-28T15:03:00Z</dcterms:created>
  <dcterms:modified xsi:type="dcterms:W3CDTF">2018-09-13T19:49:00Z</dcterms:modified>
</cp:coreProperties>
</file>