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F9" w:rsidRPr="00651F80" w:rsidRDefault="003C4DF9" w:rsidP="003C4DF9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651F80" w:rsidRDefault="00651F80" w:rsidP="00651F80">
      <w:pPr>
        <w:rPr>
          <w:b/>
          <w:sz w:val="28"/>
          <w:szCs w:val="28"/>
        </w:rPr>
      </w:pPr>
      <w:r w:rsidRPr="000608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ACBB" wp14:editId="11AD6B10">
                <wp:simplePos x="0" y="0"/>
                <wp:positionH relativeFrom="column">
                  <wp:posOffset>-428625</wp:posOffset>
                </wp:positionH>
                <wp:positionV relativeFrom="paragraph">
                  <wp:posOffset>-419100</wp:posOffset>
                </wp:positionV>
                <wp:extent cx="7086600" cy="685800"/>
                <wp:effectExtent l="0" t="0" r="63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80" w:rsidRPr="00BE0420" w:rsidRDefault="00651F80" w:rsidP="00651F80">
                            <w:pPr>
                              <w:rPr>
                                <w:rFonts w:ascii="Cambria" w:hAnsi="Cambri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44"/>
                                <w:szCs w:val="44"/>
                              </w:rPr>
                              <w:t>ARBETSÖVNING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6AC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75pt;margin-top:-33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" fillcolor="#f90" stroked="f">
                <v:textbox>
                  <w:txbxContent>
                    <w:p w:rsidR="00651F80" w:rsidRPr="00BE0420" w:rsidRDefault="00651F80" w:rsidP="00651F80">
                      <w:pPr>
                        <w:rPr>
                          <w:rFonts w:ascii="Cambria" w:hAnsi="Cambri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44"/>
                          <w:szCs w:val="44"/>
                        </w:rPr>
                        <w:t>ARBETSÖVNING</w:t>
                      </w:r>
                    </w:p>
                  </w:txbxContent>
                </v:textbox>
              </v:shape>
            </w:pict>
          </mc:Fallback>
        </mc:AlternateContent>
      </w:r>
      <w:r w:rsidRPr="000608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F238" wp14:editId="6A892B07">
                <wp:simplePos x="0" y="0"/>
                <wp:positionH relativeFrom="column">
                  <wp:posOffset>5172075</wp:posOffset>
                </wp:positionH>
                <wp:positionV relativeFrom="paragraph">
                  <wp:posOffset>-630555</wp:posOffset>
                </wp:positionV>
                <wp:extent cx="1028700" cy="1028700"/>
                <wp:effectExtent l="18415" t="17145" r="19685" b="209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3B697" id="Oval 8" o:spid="_x0000_s1026" style="position:absolute;margin-left:407.25pt;margin-top:-49.6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" fillcolor="#f60" strokecolor="white" strokeweight="2pt"/>
            </w:pict>
          </mc:Fallback>
        </mc:AlternateContent>
      </w:r>
    </w:p>
    <w:p w:rsidR="00651F80" w:rsidRDefault="00651F80" w:rsidP="00651F80">
      <w:pPr>
        <w:rPr>
          <w:b/>
          <w:sz w:val="28"/>
          <w:szCs w:val="28"/>
        </w:rPr>
      </w:pPr>
    </w:p>
    <w:p w:rsidR="00651F80" w:rsidRDefault="00651F80" w:rsidP="00651F80">
      <w:pPr>
        <w:rPr>
          <w:rFonts w:ascii="Arial Rounded MT Bold" w:hAnsi="Arial Rounded MT Bold"/>
          <w:sz w:val="52"/>
          <w:szCs w:val="52"/>
          <w:lang w:val="en-US"/>
        </w:rPr>
      </w:pPr>
    </w:p>
    <w:p w:rsidR="00651F80" w:rsidRPr="00651F80" w:rsidRDefault="00AC445E" w:rsidP="00651F80">
      <w:pPr>
        <w:rPr>
          <w:rFonts w:ascii="Arial Rounded MT Bold" w:hAnsi="Arial Rounded MT Bold"/>
          <w:sz w:val="52"/>
          <w:szCs w:val="52"/>
          <w:lang w:val="en-US"/>
        </w:rPr>
      </w:pPr>
      <w:r>
        <w:rPr>
          <w:rFonts w:ascii="Arial Rounded MT Bold" w:hAnsi="Arial Rounded MT Bold"/>
          <w:sz w:val="52"/>
          <w:szCs w:val="52"/>
          <w:lang w:val="en-US"/>
        </w:rPr>
        <w:t xml:space="preserve">The </w:t>
      </w:r>
      <w:r w:rsidR="00651F80">
        <w:rPr>
          <w:rFonts w:ascii="Arial Rounded MT Bold" w:hAnsi="Arial Rounded MT Bold"/>
          <w:sz w:val="52"/>
          <w:szCs w:val="52"/>
          <w:lang w:val="en-US"/>
        </w:rPr>
        <w:t>Discovery of the Periodic Table</w:t>
      </w:r>
    </w:p>
    <w:p w:rsidR="00651F80" w:rsidRDefault="00651F80" w:rsidP="00981C4C">
      <w:pPr>
        <w:spacing w:after="240"/>
        <w:rPr>
          <w:rFonts w:asciiTheme="minorHAnsi" w:hAnsiTheme="minorHAnsi" w:cs="Times New Roman"/>
          <w:b/>
          <w:color w:val="1F497D"/>
          <w:sz w:val="24"/>
          <w:szCs w:val="24"/>
          <w:lang w:val="en-US"/>
        </w:rPr>
      </w:pPr>
    </w:p>
    <w:p w:rsidR="003C4DF9" w:rsidRDefault="00477E51" w:rsidP="00981C4C">
      <w:pPr>
        <w:spacing w:after="240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color w:val="1F497D"/>
          <w:sz w:val="24"/>
          <w:szCs w:val="24"/>
          <w:lang w:val="en-US"/>
        </w:rPr>
        <w:t xml:space="preserve">Questions on the documentary </w:t>
      </w:r>
      <w:r w:rsidRPr="00651F80">
        <w:rPr>
          <w:rFonts w:asciiTheme="minorHAnsi" w:eastAsia="Times New Roman" w:hAnsiTheme="minorHAnsi" w:cs="Times New Roman"/>
          <w:sz w:val="24"/>
          <w:szCs w:val="24"/>
          <w:lang w:val="en-US"/>
        </w:rPr>
        <w:t>”</w:t>
      </w:r>
      <w:r w:rsidRPr="00651F80">
        <w:rPr>
          <w:rFonts w:asciiTheme="minorHAnsi" w:eastAsia="Times New Roman" w:hAnsiTheme="minorHAnsi" w:cs="Times New Roman"/>
          <w:bCs/>
          <w:sz w:val="24"/>
          <w:szCs w:val="24"/>
          <w:lang w:val="en-US"/>
        </w:rPr>
        <w:t>Chemistry - A Volatile History - Part 2 - The Order Of The Elements”</w:t>
      </w:r>
      <w:r w:rsidRPr="00651F80">
        <w:rPr>
          <w:rFonts w:asciiTheme="minorHAnsi" w:hAnsiTheme="minorHAnsi" w:cs="Times New Roman"/>
          <w:b/>
          <w:color w:val="1F497D"/>
          <w:sz w:val="24"/>
          <w:szCs w:val="24"/>
          <w:lang w:val="en-US"/>
        </w:rPr>
        <w:t xml:space="preserve">. </w:t>
      </w:r>
      <w:r w:rsidRPr="00651F80">
        <w:rPr>
          <w:rFonts w:asciiTheme="minorHAnsi" w:hAnsiTheme="minorHAnsi" w:cs="Times New Roman"/>
          <w:color w:val="1F497D"/>
          <w:sz w:val="24"/>
          <w:szCs w:val="24"/>
          <w:lang w:val="en-US"/>
        </w:rPr>
        <w:t xml:space="preserve">The film is available at: </w:t>
      </w:r>
      <w:hyperlink r:id="rId7" w:history="1">
        <w:r w:rsidRPr="00651F80">
          <w:rPr>
            <w:rStyle w:val="Hyperlnk"/>
            <w:rFonts w:asciiTheme="minorHAnsi" w:hAnsiTheme="minorHAnsi" w:cs="Times New Roman"/>
            <w:sz w:val="24"/>
            <w:szCs w:val="24"/>
            <w:lang w:val="en-US"/>
          </w:rPr>
          <w:t>http://gsis.mediacore.tv/media/chemistry-a-volatile-history-part-2-the-order-of-t</w:t>
        </w:r>
      </w:hyperlink>
      <w:r w:rsidR="00651F80">
        <w:rPr>
          <w:rFonts w:asciiTheme="minorHAnsi" w:hAnsiTheme="minorHAnsi" w:cs="Times New Roman"/>
          <w:b/>
          <w:color w:val="1F497D"/>
          <w:sz w:val="24"/>
          <w:szCs w:val="24"/>
          <w:lang w:val="en-US"/>
        </w:rPr>
        <w:t xml:space="preserve">. 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>Focus on the first part of the film which concer</w:t>
      </w:r>
      <w:r w:rsidR="00E25EEC" w:rsidRPr="00651F80">
        <w:rPr>
          <w:rFonts w:asciiTheme="minorHAnsi" w:hAnsiTheme="minorHAnsi" w:cs="Times New Roman"/>
          <w:sz w:val="24"/>
          <w:szCs w:val="24"/>
          <w:lang w:val="en-US"/>
        </w:rPr>
        <w:t>n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>s the discovery of the Periodic Table.</w:t>
      </w:r>
      <w:r w:rsidR="0016550C">
        <w:rPr>
          <w:rStyle w:val="Fotnotsreferens"/>
          <w:rFonts w:asciiTheme="minorHAnsi" w:hAnsiTheme="minorHAnsi" w:cs="Times New Roman"/>
          <w:sz w:val="24"/>
          <w:szCs w:val="24"/>
          <w:lang w:val="en-US"/>
        </w:rPr>
        <w:footnoteReference w:id="1"/>
      </w:r>
    </w:p>
    <w:p w:rsidR="00477E51" w:rsidRDefault="00477E51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How did </w:t>
      </w:r>
      <w:r w:rsidR="00E25EEC" w:rsidRPr="00651F80">
        <w:rPr>
          <w:rFonts w:asciiTheme="minorHAnsi" w:hAnsiTheme="minorHAnsi" w:cs="Times New Roman"/>
          <w:sz w:val="24"/>
          <w:szCs w:val="24"/>
          <w:lang w:val="en-US"/>
        </w:rPr>
        <w:t>they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 men think that matter was </w:t>
      </w:r>
      <w:r w:rsidR="00981C4C"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composed 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>200 years ago? What did the scientists think about the number of elements? How did they think that the elements were organized?</w:t>
      </w:r>
    </w:p>
    <w:p w:rsidR="002B389F" w:rsidRDefault="002B389F" w:rsidP="002B389F">
      <w:pPr>
        <w:pStyle w:val="Liststycke"/>
        <w:spacing w:before="120" w:after="240"/>
        <w:ind w:left="714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Default="002B389F" w:rsidP="002B389F">
      <w:pPr>
        <w:pStyle w:val="Liststycke"/>
        <w:spacing w:before="120" w:after="240"/>
        <w:ind w:left="714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651F80" w:rsidRDefault="002B389F" w:rsidP="002B389F">
      <w:pPr>
        <w:pStyle w:val="Liststycke"/>
        <w:spacing w:before="120" w:after="240"/>
        <w:ind w:left="714"/>
        <w:rPr>
          <w:rFonts w:asciiTheme="minorHAnsi" w:hAnsiTheme="minorHAnsi" w:cs="Times New Roman"/>
          <w:sz w:val="24"/>
          <w:szCs w:val="24"/>
          <w:lang w:val="en-US"/>
        </w:rPr>
      </w:pPr>
    </w:p>
    <w:p w:rsidR="00477E51" w:rsidRDefault="00477E51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Which was Dalton´s most important idea about the composition of matter?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477E51" w:rsidRDefault="00477E51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Which was the</w:t>
      </w:r>
      <w:r w:rsidR="00981C4C"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 main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 scientific goal for the Berzelius? What did he measure with such eagerness? </w:t>
      </w:r>
      <w:r w:rsidR="00E25EEC" w:rsidRPr="00651F80">
        <w:rPr>
          <w:rFonts w:asciiTheme="minorHAnsi" w:hAnsiTheme="minorHAnsi" w:cs="Times New Roman"/>
          <w:sz w:val="24"/>
          <w:szCs w:val="24"/>
          <w:lang w:val="en-US"/>
        </w:rPr>
        <w:t>How did he suggest that the elements should be organized?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E25EEC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Döbereiner suggested another way to organize the elements. Describe it!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477E51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What is meant by “triads” of elements?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E25EEC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lastRenderedPageBreak/>
        <w:t>Cannizzarro invented a new way to calculate weights of atoms. Describe it!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E25EEC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What is m</w:t>
      </w:r>
      <w:r w:rsidR="00981C4C"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eant by 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>”the rule of octaves”? How was the idea behind this rule received when presented?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Why can Mendelejev’s work with finding the system for the Periodic Table be com</w:t>
      </w:r>
      <w:r w:rsidR="002B389F">
        <w:rPr>
          <w:rFonts w:asciiTheme="minorHAnsi" w:hAnsiTheme="minorHAnsi" w:cs="Times New Roman"/>
          <w:sz w:val="24"/>
          <w:szCs w:val="24"/>
          <w:lang w:val="en-US"/>
        </w:rPr>
        <w:t>pared to the card game “patiens”</w:t>
      </w:r>
      <w:r w:rsidRPr="00651F80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E25EEC" w:rsidRPr="002B389F" w:rsidRDefault="00E25EEC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  <w:r w:rsidRPr="002B389F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</w:p>
    <w:p w:rsidR="00E25EEC" w:rsidRDefault="00E25EEC" w:rsidP="00981C4C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 xml:space="preserve">How could Mendelejev predict that the element gallium existed before it was discovered? </w:t>
      </w:r>
    </w:p>
    <w:p w:rsid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 w:rsidP="002B389F">
      <w:pPr>
        <w:spacing w:before="120" w:after="240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E25EEC" w:rsidP="002B389F">
      <w:pPr>
        <w:pStyle w:val="Liststycke"/>
        <w:numPr>
          <w:ilvl w:val="0"/>
          <w:numId w:val="1"/>
        </w:numPr>
        <w:spacing w:before="120" w:after="240"/>
        <w:ind w:left="714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651F80">
        <w:rPr>
          <w:rFonts w:asciiTheme="minorHAnsi" w:hAnsiTheme="minorHAnsi" w:cs="Times New Roman"/>
          <w:sz w:val="24"/>
          <w:szCs w:val="24"/>
          <w:lang w:val="en-US"/>
        </w:rPr>
        <w:t>How is the Periodic Table useful?</w:t>
      </w:r>
    </w:p>
    <w:p w:rsidR="002B389F" w:rsidRPr="002B389F" w:rsidRDefault="002B389F" w:rsidP="002B389F">
      <w:pPr>
        <w:pStyle w:val="Liststycke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651F80" w:rsidRDefault="002B389F" w:rsidP="002B389F">
      <w:pPr>
        <w:pStyle w:val="Liststycke"/>
        <w:spacing w:before="120" w:after="240"/>
        <w:ind w:left="714"/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>
      <w:pPr>
        <w:pBdr>
          <w:bottom w:val="single" w:sz="12" w:space="1" w:color="auto"/>
        </w:pBdr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2B389F" w:rsidRPr="002B389F" w:rsidRDefault="002B389F">
      <w:pPr>
        <w:rPr>
          <w:rFonts w:asciiTheme="minorHAnsi" w:hAnsiTheme="minorHAnsi" w:cs="Times New Roman"/>
          <w:b/>
          <w:sz w:val="24"/>
          <w:szCs w:val="24"/>
        </w:rPr>
      </w:pPr>
      <w:r w:rsidRPr="002B389F">
        <w:rPr>
          <w:rFonts w:asciiTheme="minorHAnsi" w:hAnsiTheme="minorHAnsi" w:cs="Times New Roman"/>
          <w:b/>
          <w:sz w:val="24"/>
          <w:szCs w:val="24"/>
        </w:rPr>
        <w:t>Wordlist</w:t>
      </w:r>
    </w:p>
    <w:p w:rsidR="00477E51" w:rsidRPr="00651F80" w:rsidRDefault="00651F80">
      <w:pPr>
        <w:rPr>
          <w:rFonts w:asciiTheme="minorHAnsi" w:hAnsiTheme="minorHAnsi" w:cs="Times New Roman"/>
          <w:sz w:val="24"/>
          <w:szCs w:val="24"/>
        </w:rPr>
      </w:pPr>
      <w:r w:rsidRPr="00651F80">
        <w:rPr>
          <w:rFonts w:asciiTheme="minorHAnsi" w:hAnsiTheme="minorHAnsi" w:cs="Times New Roman"/>
          <w:sz w:val="24"/>
          <w:szCs w:val="24"/>
        </w:rPr>
        <w:t>Matter -</w:t>
      </w:r>
      <w:r w:rsidR="00477E51" w:rsidRPr="00651F80">
        <w:rPr>
          <w:rFonts w:asciiTheme="minorHAnsi" w:hAnsiTheme="minorHAnsi" w:cs="Times New Roman"/>
          <w:sz w:val="24"/>
          <w:szCs w:val="24"/>
        </w:rPr>
        <w:t xml:space="preserve"> materia</w:t>
      </w:r>
    </w:p>
    <w:p w:rsidR="003C4DF9" w:rsidRPr="00651F80" w:rsidRDefault="00651F80">
      <w:pPr>
        <w:rPr>
          <w:rFonts w:asciiTheme="minorHAnsi" w:hAnsiTheme="minorHAnsi" w:cs="Times New Roman"/>
          <w:sz w:val="24"/>
          <w:szCs w:val="24"/>
        </w:rPr>
      </w:pPr>
      <w:r w:rsidRPr="00651F80">
        <w:rPr>
          <w:rFonts w:asciiTheme="minorHAnsi" w:hAnsiTheme="minorHAnsi" w:cs="Times New Roman"/>
          <w:sz w:val="24"/>
          <w:szCs w:val="24"/>
        </w:rPr>
        <w:t>Element +</w:t>
      </w:r>
      <w:r w:rsidR="003C4DF9" w:rsidRPr="00651F80">
        <w:rPr>
          <w:rFonts w:asciiTheme="minorHAnsi" w:hAnsiTheme="minorHAnsi" w:cs="Times New Roman"/>
          <w:sz w:val="24"/>
          <w:szCs w:val="24"/>
        </w:rPr>
        <w:t xml:space="preserve"> grundämne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volatile- instabil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perplex- förbrylla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glimpse- få en skymt av något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remarkable tale- anmärksvärd historia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reveal- avslöja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chemist - kemist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sz w:val="24"/>
          <w:szCs w:val="24"/>
        </w:rPr>
        <w:t>alchemist  - någon som försöker köra guld, en alkemist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</w:rPr>
        <w:t>quest - sökande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</w:rPr>
        <w:t>conquer-  övervinna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</w:rPr>
        <w:t>a grand plan- en storslagen plan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</w:rPr>
        <w:t>in all its glory- i all sin glans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</w:rPr>
        <w:lastRenderedPageBreak/>
        <w:t>nuclear physicist- kärnfysiker</w:t>
      </w:r>
    </w:p>
    <w:p w:rsidR="008F18CD" w:rsidRPr="00651F80" w:rsidRDefault="008F18CD" w:rsidP="008F18CD">
      <w:pPr>
        <w:rPr>
          <w:rFonts w:asciiTheme="minorHAnsi" w:hAnsiTheme="minorHAnsi"/>
          <w:sz w:val="24"/>
          <w:szCs w:val="24"/>
          <w:lang w:val="en-US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  <w:lang w:val="en-US"/>
        </w:rPr>
        <w:t>the sub-atomic world- underatomvärld</w:t>
      </w:r>
    </w:p>
    <w:p w:rsidR="008F18CD" w:rsidRPr="00651F80" w:rsidRDefault="008F18CD">
      <w:pPr>
        <w:rPr>
          <w:rFonts w:asciiTheme="minorHAnsi" w:hAnsiTheme="minorHAnsi"/>
          <w:sz w:val="24"/>
          <w:szCs w:val="24"/>
          <w:lang w:val="en-US"/>
        </w:rPr>
      </w:pPr>
      <w:r w:rsidRPr="00651F80">
        <w:rPr>
          <w:rFonts w:asciiTheme="minorHAnsi" w:hAnsiTheme="minorHAnsi"/>
          <w:color w:val="000000" w:themeColor="text1"/>
          <w:sz w:val="24"/>
          <w:szCs w:val="24"/>
          <w:lang w:val="en-US"/>
        </w:rPr>
        <w:t>building blocks- byggklossar</w:t>
      </w:r>
    </w:p>
    <w:sectPr w:rsidR="008F18CD" w:rsidRPr="0065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98" w:rsidRDefault="00236698" w:rsidP="0016550C">
      <w:r>
        <w:separator/>
      </w:r>
    </w:p>
  </w:endnote>
  <w:endnote w:type="continuationSeparator" w:id="0">
    <w:p w:rsidR="00236698" w:rsidRDefault="00236698" w:rsidP="001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98" w:rsidRDefault="00236698" w:rsidP="0016550C">
      <w:r>
        <w:separator/>
      </w:r>
    </w:p>
  </w:footnote>
  <w:footnote w:type="continuationSeparator" w:id="0">
    <w:p w:rsidR="00236698" w:rsidRDefault="00236698" w:rsidP="0016550C">
      <w:r>
        <w:continuationSeparator/>
      </w:r>
    </w:p>
  </w:footnote>
  <w:footnote w:id="1">
    <w:p w:rsidR="0016550C" w:rsidRPr="0016550C" w:rsidRDefault="0016550C" w:rsidP="0016550C">
      <w:pPr>
        <w:spacing w:after="240"/>
        <w:rPr>
          <w:rFonts w:asciiTheme="minorHAnsi" w:hAnsiTheme="minorHAnsi" w:cs="Times New Roman"/>
          <w:b/>
          <w:color w:val="1F497D"/>
          <w:sz w:val="24"/>
          <w:szCs w:val="24"/>
        </w:rPr>
      </w:pPr>
      <w:r>
        <w:rPr>
          <w:rStyle w:val="Fotnotsreferens"/>
        </w:rPr>
        <w:footnoteRef/>
      </w:r>
      <w:r>
        <w:t xml:space="preserve"> </w:t>
      </w:r>
      <w:r w:rsidRPr="00573D14">
        <w:rPr>
          <w:rFonts w:asciiTheme="minorHAnsi" w:hAnsiTheme="minorHAnsi" w:cs="Times New Roman"/>
          <w:sz w:val="24"/>
          <w:szCs w:val="24"/>
        </w:rPr>
        <w:t>Samarbete kemi  - engelska (Jenny Olander o Pia Nordman Williams</w:t>
      </w:r>
      <w:r>
        <w:rPr>
          <w:rFonts w:asciiTheme="minorHAnsi" w:hAnsiTheme="minorHAnsi" w:cs="Times New Roman"/>
          <w:sz w:val="24"/>
          <w:szCs w:val="24"/>
        </w:rPr>
        <w:t xml:space="preserve"> på Danderyds gymnasium 2016</w:t>
      </w:r>
      <w:r w:rsidRPr="00573D14">
        <w:rPr>
          <w:rFonts w:asciiTheme="minorHAnsi" w:hAnsiTheme="minorHAnsi" w:cs="Times New Roman"/>
          <w:sz w:val="24"/>
          <w:szCs w:val="24"/>
        </w:rPr>
        <w:t>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EDF"/>
    <w:multiLevelType w:val="hybridMultilevel"/>
    <w:tmpl w:val="A1607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71C1"/>
    <w:multiLevelType w:val="multilevel"/>
    <w:tmpl w:val="8F3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81CF4"/>
    <w:multiLevelType w:val="multilevel"/>
    <w:tmpl w:val="F5F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F9"/>
    <w:rsid w:val="00104C71"/>
    <w:rsid w:val="0016550C"/>
    <w:rsid w:val="00236698"/>
    <w:rsid w:val="002B389F"/>
    <w:rsid w:val="003C4DF9"/>
    <w:rsid w:val="00477E51"/>
    <w:rsid w:val="00573D14"/>
    <w:rsid w:val="00651F80"/>
    <w:rsid w:val="00675BD1"/>
    <w:rsid w:val="008F18CD"/>
    <w:rsid w:val="00981C4C"/>
    <w:rsid w:val="00AC445E"/>
    <w:rsid w:val="00C66CAB"/>
    <w:rsid w:val="00E25EEC"/>
    <w:rsid w:val="00F2123B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EA1C"/>
  <w15:docId w15:val="{56DA9AE5-D466-42E3-A8B6-9733B3D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F9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77E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4DF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C4DF9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77E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core-icon">
    <w:name w:val="mcore-icon"/>
    <w:basedOn w:val="Standardstycketeckensnitt"/>
    <w:rsid w:val="00477E51"/>
  </w:style>
  <w:style w:type="paragraph" w:styleId="Ballongtext">
    <w:name w:val="Balloon Text"/>
    <w:basedOn w:val="Normal"/>
    <w:link w:val="BallongtextChar"/>
    <w:uiPriority w:val="99"/>
    <w:semiHidden/>
    <w:unhideWhenUsed/>
    <w:rsid w:val="002B38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89F"/>
    <w:rPr>
      <w:rFonts w:ascii="Segoe UI" w:hAnsi="Segoe UI" w:cs="Segoe UI"/>
      <w:sz w:val="18"/>
      <w:szCs w:val="18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6550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6550C"/>
    <w:rPr>
      <w:rFonts w:ascii="Calibri" w:hAnsi="Calibri" w:cs="Calibri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6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is.mediacore.tv/media/chemistry-a-volatile-history-part-2-the-order-of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Gymnasium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Olander Jenny</dc:creator>
  <cp:lastModifiedBy>Jenny Olander</cp:lastModifiedBy>
  <cp:revision>3</cp:revision>
  <cp:lastPrinted>2015-09-22T11:45:00Z</cp:lastPrinted>
  <dcterms:created xsi:type="dcterms:W3CDTF">2018-06-25T10:19:00Z</dcterms:created>
  <dcterms:modified xsi:type="dcterms:W3CDTF">2018-10-28T18:37:00Z</dcterms:modified>
</cp:coreProperties>
</file>