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12C1" w14:textId="5B83EA9C" w:rsidR="00A068F9" w:rsidRDefault="00A068F9"/>
    <w:p w14:paraId="7CC47313" w14:textId="38E13398" w:rsidR="001F534E" w:rsidRDefault="00520836" w:rsidP="00520836">
      <w:pPr>
        <w:pStyle w:val="Rubrik1"/>
        <w:rPr>
          <w:rStyle w:val="normaltextrun"/>
        </w:rPr>
      </w:pPr>
      <w:r>
        <w:rPr>
          <w:rStyle w:val="normaltextrun"/>
        </w:rPr>
        <w:t>Underlag för planering av resa till CheSSE-konferens</w:t>
      </w:r>
      <w:r w:rsidR="00B7721A">
        <w:rPr>
          <w:rStyle w:val="normaltextrun"/>
        </w:rPr>
        <w:t xml:space="preserve"> </w:t>
      </w:r>
    </w:p>
    <w:p w14:paraId="228DD08A" w14:textId="5A26A22D" w:rsidR="00520836" w:rsidRDefault="00520836" w:rsidP="00520836"/>
    <w:p w14:paraId="6DBC6444" w14:textId="72EB0955" w:rsidR="00520836" w:rsidRDefault="00520836" w:rsidP="00520836">
      <w:pPr>
        <w:pStyle w:val="Rubrik2"/>
      </w:pPr>
      <w:r>
        <w:t>Program</w:t>
      </w:r>
    </w:p>
    <w:p w14:paraId="3DD1E71C" w14:textId="1BE39E98" w:rsidR="00520836" w:rsidRDefault="00206F95" w:rsidP="00520836">
      <w:hyperlink r:id="rId10" w:history="1">
        <w:r w:rsidR="00520836" w:rsidRPr="009D2F04">
          <w:rPr>
            <w:rStyle w:val="Hyperlnk"/>
          </w:rPr>
          <w:t>https://chesse.org/european-conference/</w:t>
        </w:r>
      </w:hyperlink>
    </w:p>
    <w:p w14:paraId="1728915C" w14:textId="1C36648E" w:rsidR="00520836" w:rsidRDefault="00520836" w:rsidP="00520836">
      <w:pPr>
        <w:pStyle w:val="Rubrik2"/>
      </w:pPr>
      <w:r>
        <w:t>Tid</w:t>
      </w:r>
    </w:p>
    <w:p w14:paraId="6053462F" w14:textId="4BB3ED6D" w:rsidR="000D1A97" w:rsidRDefault="00520836" w:rsidP="00520836">
      <w:r>
        <w:t>Helsingfors 7-9 juni 2023</w:t>
      </w:r>
    </w:p>
    <w:p w14:paraId="019A9252" w14:textId="1124E804" w:rsidR="00DC4444" w:rsidRDefault="00DC4444" w:rsidP="0052392E">
      <w:pPr>
        <w:rPr>
          <w:rStyle w:val="Rubrik2Char"/>
        </w:rPr>
      </w:pPr>
      <w:r>
        <w:rPr>
          <w:rStyle w:val="Rubrik2Char"/>
        </w:rPr>
        <w:t>Konferensavgift</w:t>
      </w:r>
    </w:p>
    <w:p w14:paraId="4FE58964" w14:textId="4106AA39" w:rsidR="00DC4444" w:rsidRDefault="00DC4444" w:rsidP="000D1A97">
      <w:pPr>
        <w:pStyle w:val="Liststycke"/>
        <w:numPr>
          <w:ilvl w:val="0"/>
          <w:numId w:val="15"/>
        </w:numPr>
        <w:rPr>
          <w:rStyle w:val="Rubrik2Char"/>
        </w:rPr>
      </w:pPr>
      <w:r>
        <w:t>Euro (inkl. 2 luncher and 2 middagar). En posterpresentation ger 50 % lägre avgift.</w:t>
      </w:r>
    </w:p>
    <w:p w14:paraId="0FEE6711" w14:textId="2A967E55" w:rsidR="00DC4444" w:rsidRDefault="00DC4444" w:rsidP="0052392E">
      <w:pPr>
        <w:rPr>
          <w:rStyle w:val="Rubrik2Char"/>
        </w:rPr>
      </w:pPr>
      <w:r>
        <w:rPr>
          <w:rStyle w:val="Rubrik2Char"/>
        </w:rPr>
        <w:t xml:space="preserve">Boende </w:t>
      </w:r>
      <w:r w:rsidR="00F82EB2">
        <w:rPr>
          <w:rStyle w:val="Rubrik2Char"/>
        </w:rPr>
        <w:t>(om man väljer dubbelrum blir det i princip gratis tack vare stöd från ERASMUS)</w:t>
      </w:r>
    </w:p>
    <w:tbl>
      <w:tblPr>
        <w:tblStyle w:val="Oformateradtabell3"/>
        <w:tblW w:w="5000" w:type="pct"/>
        <w:tblLook w:val="0420" w:firstRow="1" w:lastRow="0" w:firstColumn="0" w:lastColumn="0" w:noHBand="0" w:noVBand="1"/>
      </w:tblPr>
      <w:tblGrid>
        <w:gridCol w:w="4171"/>
        <w:gridCol w:w="2348"/>
        <w:gridCol w:w="368"/>
        <w:gridCol w:w="2895"/>
      </w:tblGrid>
      <w:tr w:rsidR="00DC4444" w14:paraId="141E1E2C" w14:textId="77777777" w:rsidTr="00F82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2" w:type="pct"/>
          </w:tcPr>
          <w:p w14:paraId="0847828F" w14:textId="203D3858" w:rsidR="00DC4444" w:rsidRDefault="00DC4444" w:rsidP="00F96C83">
            <w:r>
              <w:t>Exempel</w:t>
            </w:r>
          </w:p>
        </w:tc>
        <w:tc>
          <w:tcPr>
            <w:tcW w:w="1200" w:type="pct"/>
          </w:tcPr>
          <w:p w14:paraId="3A6861DF" w14:textId="50AD5301" w:rsidR="00DC4444" w:rsidRDefault="00DC4444" w:rsidP="00F96C83">
            <w:r>
              <w:t>Två nätter</w:t>
            </w:r>
          </w:p>
        </w:tc>
        <w:tc>
          <w:tcPr>
            <w:tcW w:w="188" w:type="pct"/>
          </w:tcPr>
          <w:p w14:paraId="517F6B26" w14:textId="0E853C2C" w:rsidR="00DC4444" w:rsidRDefault="00DC4444" w:rsidP="00F96C83"/>
        </w:tc>
        <w:tc>
          <w:tcPr>
            <w:tcW w:w="1480" w:type="pct"/>
          </w:tcPr>
          <w:p w14:paraId="203E610E" w14:textId="4EF7ABC3" w:rsidR="00DC4444" w:rsidRPr="00770F13" w:rsidRDefault="00DC4444" w:rsidP="00F96C83">
            <w:pPr>
              <w:rPr>
                <w:color w:val="BFBFBF" w:themeColor="background1" w:themeShade="BF"/>
              </w:rPr>
            </w:pPr>
          </w:p>
        </w:tc>
      </w:tr>
      <w:tr w:rsidR="00F82EB2" w14:paraId="3F312812" w14:textId="77777777" w:rsidTr="00F82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2" w:type="pct"/>
          </w:tcPr>
          <w:p w14:paraId="368D1EDF" w14:textId="6FD889E4" w:rsidR="00F82EB2" w:rsidRDefault="00F82EB2" w:rsidP="00F96C83">
            <w:r>
              <w:t>Enkelrum konferenshotellet</w:t>
            </w:r>
          </w:p>
        </w:tc>
        <w:tc>
          <w:tcPr>
            <w:tcW w:w="2868" w:type="pct"/>
            <w:gridSpan w:val="3"/>
          </w:tcPr>
          <w:p w14:paraId="79A161C8" w14:textId="50A5DB88" w:rsidR="00F82EB2" w:rsidRPr="00770F13" w:rsidRDefault="00F82EB2" w:rsidP="00F96C83">
            <w:pPr>
              <w:rPr>
                <w:color w:val="BFBFBF" w:themeColor="background1" w:themeShade="BF"/>
              </w:rPr>
            </w:pPr>
            <w:r>
              <w:t>3800 kr för två nätter (minus 200 Euro från ERASMUS)</w:t>
            </w:r>
          </w:p>
        </w:tc>
      </w:tr>
      <w:tr w:rsidR="00F82EB2" w14:paraId="527E3C1A" w14:textId="77777777" w:rsidTr="00F82EB2">
        <w:tc>
          <w:tcPr>
            <w:tcW w:w="2132" w:type="pct"/>
            <w:tcBorders>
              <w:bottom w:val="single" w:sz="4" w:space="0" w:color="auto"/>
            </w:tcBorders>
          </w:tcPr>
          <w:p w14:paraId="00C6069A" w14:textId="20480A33" w:rsidR="00F82EB2" w:rsidRDefault="00F82EB2" w:rsidP="00F96C83">
            <w:r>
              <w:t>Del i dubbelrum på konferenshotellet</w:t>
            </w:r>
          </w:p>
        </w:tc>
        <w:tc>
          <w:tcPr>
            <w:tcW w:w="2868" w:type="pct"/>
            <w:gridSpan w:val="3"/>
            <w:tcBorders>
              <w:bottom w:val="single" w:sz="4" w:space="0" w:color="auto"/>
            </w:tcBorders>
          </w:tcPr>
          <w:p w14:paraId="71E3FD6D" w14:textId="612CDE38" w:rsidR="00F82EB2" w:rsidRPr="00770F13" w:rsidRDefault="00F82EB2" w:rsidP="00F96C83">
            <w:pPr>
              <w:rPr>
                <w:color w:val="BFBFBF" w:themeColor="background1" w:themeShade="BF"/>
              </w:rPr>
            </w:pPr>
            <w:r>
              <w:t>2000 kr för två nätter (minus 200 Euro från ERASMUS)</w:t>
            </w:r>
          </w:p>
        </w:tc>
      </w:tr>
    </w:tbl>
    <w:p w14:paraId="0E088BE2" w14:textId="77777777" w:rsidR="00B7721A" w:rsidRDefault="00B7721A" w:rsidP="0052392E"/>
    <w:p w14:paraId="51622FF1" w14:textId="5C74F5DA" w:rsidR="00520836" w:rsidRDefault="00520836" w:rsidP="0052392E">
      <w:r w:rsidRPr="00DC4444">
        <w:rPr>
          <w:rStyle w:val="Rubrik2Char"/>
        </w:rPr>
        <w:t>Resa</w:t>
      </w:r>
      <w:r w:rsidR="00441C35" w:rsidRPr="00DC4444">
        <w:rPr>
          <w:rStyle w:val="Rubrik2Char"/>
        </w:rPr>
        <w:t xml:space="preserve"> med färja</w:t>
      </w:r>
      <w:r w:rsidR="00DC4444">
        <w:rPr>
          <w:rStyle w:val="Rubrik2Char"/>
        </w:rPr>
        <w:t xml:space="preserve"> från Stockholm</w:t>
      </w:r>
      <w:r w:rsidR="00441C35">
        <w:t xml:space="preserve"> </w:t>
      </w:r>
      <w:r w:rsidR="0052392E">
        <w:t>(</w:t>
      </w:r>
      <w:hyperlink r:id="rId11" w:history="1">
        <w:r w:rsidR="0052392E">
          <w:rPr>
            <w:rStyle w:val="Hyperlnk"/>
          </w:rPr>
          <w:t>Online Booking - Tallink Silja</w:t>
        </w:r>
      </w:hyperlink>
      <w:r w:rsidR="0052392E">
        <w:t>)</w:t>
      </w:r>
    </w:p>
    <w:tbl>
      <w:tblPr>
        <w:tblStyle w:val="Oformateradtabell3"/>
        <w:tblW w:w="5000" w:type="pct"/>
        <w:tblLook w:val="0420" w:firstRow="1" w:lastRow="0" w:firstColumn="0" w:lastColumn="0" w:noHBand="0" w:noVBand="1"/>
      </w:tblPr>
      <w:tblGrid>
        <w:gridCol w:w="2245"/>
        <w:gridCol w:w="2244"/>
        <w:gridCol w:w="2086"/>
        <w:gridCol w:w="3207"/>
      </w:tblGrid>
      <w:tr w:rsidR="00A65303" w14:paraId="68B7D2E4" w14:textId="6BA8A7AC" w:rsidTr="00A65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48" w:type="pct"/>
          </w:tcPr>
          <w:p w14:paraId="52DB930F" w14:textId="6CB9A17B" w:rsidR="00A65303" w:rsidRDefault="00A65303" w:rsidP="00520836">
            <w:r>
              <w:t>Avresa</w:t>
            </w:r>
          </w:p>
        </w:tc>
        <w:tc>
          <w:tcPr>
            <w:tcW w:w="1147" w:type="pct"/>
          </w:tcPr>
          <w:p w14:paraId="4CA5781F" w14:textId="270B45DE" w:rsidR="00A65303" w:rsidRDefault="00A65303" w:rsidP="00520836">
            <w:r>
              <w:t>Ankomst</w:t>
            </w:r>
          </w:p>
        </w:tc>
        <w:tc>
          <w:tcPr>
            <w:tcW w:w="1066" w:type="pct"/>
          </w:tcPr>
          <w:p w14:paraId="02FE16A8" w14:textId="1E7F040B" w:rsidR="00A65303" w:rsidRDefault="00A65303" w:rsidP="00520836">
            <w:r>
              <w:t>Pris i billigast hytt</w:t>
            </w:r>
          </w:p>
        </w:tc>
        <w:tc>
          <w:tcPr>
            <w:tcW w:w="1639" w:type="pct"/>
          </w:tcPr>
          <w:p w14:paraId="1D35830C" w14:textId="5B7E1525" w:rsidR="00A65303" w:rsidRPr="00770F13" w:rsidRDefault="00A65303" w:rsidP="00520836">
            <w:pPr>
              <w:rPr>
                <w:color w:val="BFBFBF" w:themeColor="background1" w:themeShade="BF"/>
              </w:rPr>
            </w:pPr>
            <w:r w:rsidRPr="00770F13">
              <w:rPr>
                <w:color w:val="BFBFBF" w:themeColor="background1" w:themeShade="BF"/>
              </w:rPr>
              <w:t>Frukost + Buffe</w:t>
            </w:r>
          </w:p>
        </w:tc>
      </w:tr>
      <w:tr w:rsidR="00A65303" w14:paraId="5EF2E3A5" w14:textId="5AB97CE4" w:rsidTr="00A65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48" w:type="pct"/>
          </w:tcPr>
          <w:p w14:paraId="31253A35" w14:textId="77777777" w:rsidR="00A65303" w:rsidRDefault="00A65303" w:rsidP="00520836">
            <w:r>
              <w:t xml:space="preserve">Stockholm 6/6 </w:t>
            </w:r>
          </w:p>
          <w:p w14:paraId="7AF62895" w14:textId="672C7F87" w:rsidR="00A65303" w:rsidRDefault="00A65303" w:rsidP="00520836">
            <w:r>
              <w:t xml:space="preserve">kl. 16.45 </w:t>
            </w:r>
          </w:p>
        </w:tc>
        <w:tc>
          <w:tcPr>
            <w:tcW w:w="1147" w:type="pct"/>
          </w:tcPr>
          <w:p w14:paraId="4F3670AB" w14:textId="77777777" w:rsidR="00A65303" w:rsidRDefault="00A65303" w:rsidP="00520836">
            <w:r>
              <w:t xml:space="preserve">Helsingfors 7/6 </w:t>
            </w:r>
          </w:p>
          <w:p w14:paraId="507FD5F6" w14:textId="64092DFF" w:rsidR="00A65303" w:rsidRDefault="00A65303" w:rsidP="00520836">
            <w:r>
              <w:t>kl. 10.30</w:t>
            </w:r>
          </w:p>
        </w:tc>
        <w:tc>
          <w:tcPr>
            <w:tcW w:w="1066" w:type="pct"/>
          </w:tcPr>
          <w:p w14:paraId="534025B1" w14:textId="47AC3518" w:rsidR="00A65303" w:rsidRDefault="00A65303" w:rsidP="00520836">
            <w:r>
              <w:t>1090 kr</w:t>
            </w:r>
          </w:p>
        </w:tc>
        <w:tc>
          <w:tcPr>
            <w:tcW w:w="1639" w:type="pct"/>
          </w:tcPr>
          <w:p w14:paraId="474D3BA7" w14:textId="2037EEC7" w:rsidR="00A65303" w:rsidRPr="00770F13" w:rsidRDefault="00A65303" w:rsidP="00520836">
            <w:pPr>
              <w:rPr>
                <w:color w:val="BFBFBF" w:themeColor="background1" w:themeShade="BF"/>
              </w:rPr>
            </w:pPr>
            <w:r w:rsidRPr="00770F13">
              <w:rPr>
                <w:color w:val="BFBFBF" w:themeColor="background1" w:themeShade="BF"/>
              </w:rPr>
              <w:t>190 kr + 500 kr</w:t>
            </w:r>
          </w:p>
        </w:tc>
      </w:tr>
      <w:tr w:rsidR="00A65303" w14:paraId="5266553B" w14:textId="2831C893" w:rsidTr="00A65303">
        <w:tc>
          <w:tcPr>
            <w:tcW w:w="1148" w:type="pct"/>
          </w:tcPr>
          <w:p w14:paraId="5C7419EE" w14:textId="77777777" w:rsidR="00A65303" w:rsidRDefault="00A65303" w:rsidP="00A65303">
            <w:r>
              <w:t xml:space="preserve">Helsingfors 9/6 </w:t>
            </w:r>
          </w:p>
          <w:p w14:paraId="271423CF" w14:textId="6D13994C" w:rsidR="00A65303" w:rsidRDefault="00A65303" w:rsidP="00A65303">
            <w:r>
              <w:t xml:space="preserve">kl. 17.00 </w:t>
            </w:r>
          </w:p>
        </w:tc>
        <w:tc>
          <w:tcPr>
            <w:tcW w:w="1147" w:type="pct"/>
          </w:tcPr>
          <w:p w14:paraId="21DA252B" w14:textId="77777777" w:rsidR="00A65303" w:rsidRDefault="00A65303" w:rsidP="00A65303">
            <w:r>
              <w:t xml:space="preserve">Stockholm 10/6 </w:t>
            </w:r>
          </w:p>
          <w:p w14:paraId="4AAE8122" w14:textId="768D3293" w:rsidR="00A65303" w:rsidRDefault="00A65303" w:rsidP="00A65303">
            <w:r>
              <w:t>kl. 10.00</w:t>
            </w:r>
          </w:p>
        </w:tc>
        <w:tc>
          <w:tcPr>
            <w:tcW w:w="1066" w:type="pct"/>
          </w:tcPr>
          <w:p w14:paraId="239CD363" w14:textId="4AD08A8E" w:rsidR="00A65303" w:rsidRDefault="00A65303" w:rsidP="00A65303">
            <w:r>
              <w:t>1330 kr</w:t>
            </w:r>
          </w:p>
        </w:tc>
        <w:tc>
          <w:tcPr>
            <w:tcW w:w="1639" w:type="pct"/>
          </w:tcPr>
          <w:p w14:paraId="1A2758FE" w14:textId="21829DE1" w:rsidR="00A65303" w:rsidRPr="00770F13" w:rsidRDefault="00A65303" w:rsidP="00A65303">
            <w:pPr>
              <w:rPr>
                <w:color w:val="BFBFBF" w:themeColor="background1" w:themeShade="BF"/>
              </w:rPr>
            </w:pPr>
            <w:r w:rsidRPr="00770F13">
              <w:rPr>
                <w:color w:val="BFBFBF" w:themeColor="background1" w:themeShade="BF"/>
              </w:rPr>
              <w:t>190 kr + 500 kr</w:t>
            </w:r>
          </w:p>
        </w:tc>
      </w:tr>
      <w:tr w:rsidR="00A65303" w14:paraId="185C6422" w14:textId="2C223E7B" w:rsidTr="00A65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tcW w:w="1148" w:type="pct"/>
          </w:tcPr>
          <w:p w14:paraId="3AE09139" w14:textId="77777777" w:rsidR="00A65303" w:rsidRDefault="00A65303" w:rsidP="00A65303"/>
        </w:tc>
        <w:tc>
          <w:tcPr>
            <w:tcW w:w="1147" w:type="pct"/>
          </w:tcPr>
          <w:p w14:paraId="54301AE9" w14:textId="77777777" w:rsidR="00A65303" w:rsidRDefault="00A65303" w:rsidP="00A65303"/>
        </w:tc>
        <w:tc>
          <w:tcPr>
            <w:tcW w:w="1066" w:type="pct"/>
          </w:tcPr>
          <w:p w14:paraId="5485495D" w14:textId="658FB30A" w:rsidR="00A65303" w:rsidRDefault="00A65303" w:rsidP="00A65303">
            <w:r>
              <w:t>2420 kr</w:t>
            </w:r>
          </w:p>
        </w:tc>
        <w:tc>
          <w:tcPr>
            <w:tcW w:w="1639" w:type="pct"/>
          </w:tcPr>
          <w:p w14:paraId="416B91CE" w14:textId="44751671" w:rsidR="00A65303" w:rsidRPr="00770F13" w:rsidRDefault="00A65303" w:rsidP="00A65303">
            <w:pPr>
              <w:rPr>
                <w:color w:val="BFBFBF" w:themeColor="background1" w:themeShade="BF"/>
              </w:rPr>
            </w:pPr>
            <w:r w:rsidRPr="00770F13">
              <w:rPr>
                <w:color w:val="BFBFBF" w:themeColor="background1" w:themeShade="BF"/>
              </w:rPr>
              <w:t>1380 kr</w:t>
            </w:r>
          </w:p>
        </w:tc>
      </w:tr>
    </w:tbl>
    <w:p w14:paraId="7C8E6309" w14:textId="77777777" w:rsidR="001F534E" w:rsidRPr="00520836" w:rsidRDefault="001F534E" w:rsidP="001F534E">
      <w:pPr>
        <w:pStyle w:val="Rubrik2"/>
        <w:rPr>
          <w:rStyle w:val="normaltextrun"/>
          <w:rFonts w:ascii="Calibri Light" w:hAnsi="Calibri Light" w:cs="Calibri Light"/>
          <w:color w:val="2F5496"/>
          <w:lang w:val="sv-SE"/>
        </w:rPr>
      </w:pPr>
    </w:p>
    <w:p w14:paraId="46808E9E" w14:textId="3E73802F" w:rsidR="0052392E" w:rsidRDefault="0052392E" w:rsidP="0052392E">
      <w:pPr>
        <w:pStyle w:val="Rubrik2"/>
      </w:pPr>
      <w:r>
        <w:t>Exempel - Resa med flyg</w:t>
      </w:r>
    </w:p>
    <w:tbl>
      <w:tblPr>
        <w:tblStyle w:val="Oformateradtabell3"/>
        <w:tblW w:w="5000" w:type="pct"/>
        <w:tblLook w:val="0420" w:firstRow="1" w:lastRow="0" w:firstColumn="0" w:lastColumn="0" w:noHBand="0" w:noVBand="1"/>
      </w:tblPr>
      <w:tblGrid>
        <w:gridCol w:w="2552"/>
        <w:gridCol w:w="1701"/>
        <w:gridCol w:w="2694"/>
        <w:gridCol w:w="1800"/>
        <w:gridCol w:w="1035"/>
      </w:tblGrid>
      <w:tr w:rsidR="00770F13" w14:paraId="0F11884A" w14:textId="77777777" w:rsidTr="00770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4" w:type="pct"/>
          </w:tcPr>
          <w:p w14:paraId="4CEC24E1" w14:textId="6BC2F5D7" w:rsidR="00770F13" w:rsidRDefault="00770F13" w:rsidP="00770F13">
            <w:r>
              <w:t>Till konferensen</w:t>
            </w:r>
          </w:p>
        </w:tc>
        <w:tc>
          <w:tcPr>
            <w:tcW w:w="869" w:type="pct"/>
          </w:tcPr>
          <w:p w14:paraId="25179E87" w14:textId="35EA2EE7" w:rsidR="00770F13" w:rsidRDefault="00770F13" w:rsidP="00770F13">
            <w:r>
              <w:t>Flygbolag</w:t>
            </w:r>
          </w:p>
        </w:tc>
        <w:tc>
          <w:tcPr>
            <w:tcW w:w="1377" w:type="pct"/>
          </w:tcPr>
          <w:p w14:paraId="1A4FB1A5" w14:textId="3529F137" w:rsidR="00770F13" w:rsidRDefault="00770F13" w:rsidP="00770F13">
            <w:r>
              <w:t>Från konferensen</w:t>
            </w:r>
          </w:p>
        </w:tc>
        <w:tc>
          <w:tcPr>
            <w:tcW w:w="920" w:type="pct"/>
          </w:tcPr>
          <w:p w14:paraId="7E5EBB9D" w14:textId="381FF7E0" w:rsidR="00770F13" w:rsidRDefault="00770F13" w:rsidP="00770F13">
            <w:r>
              <w:t>Flygbolag</w:t>
            </w:r>
          </w:p>
        </w:tc>
        <w:tc>
          <w:tcPr>
            <w:tcW w:w="529" w:type="pct"/>
          </w:tcPr>
          <w:p w14:paraId="13506A7A" w14:textId="7F453274" w:rsidR="00770F13" w:rsidRDefault="00770F13" w:rsidP="00770F13">
            <w:r>
              <w:t>Pris (16/3)</w:t>
            </w:r>
          </w:p>
        </w:tc>
      </w:tr>
      <w:tr w:rsidR="00770F13" w14:paraId="1AC40461" w14:textId="77777777" w:rsidTr="0077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04" w:type="pct"/>
          </w:tcPr>
          <w:p w14:paraId="3A25D6BD" w14:textId="07E3D510" w:rsidR="00770F13" w:rsidRDefault="00770F13" w:rsidP="00770F13">
            <w:r>
              <w:t>Stockholm - Helsingfors 7/6 kl. 7.45 - kl. 9.40</w:t>
            </w:r>
          </w:p>
        </w:tc>
        <w:tc>
          <w:tcPr>
            <w:tcW w:w="869" w:type="pct"/>
          </w:tcPr>
          <w:p w14:paraId="4DA740F1" w14:textId="74161F4B" w:rsidR="00770F13" w:rsidRDefault="00770F13" w:rsidP="00770F13">
            <w:r>
              <w:t>Norwegian</w:t>
            </w:r>
          </w:p>
        </w:tc>
        <w:tc>
          <w:tcPr>
            <w:tcW w:w="1377" w:type="pct"/>
          </w:tcPr>
          <w:p w14:paraId="56AEDDE7" w14:textId="0394A87F" w:rsidR="00770F13" w:rsidRDefault="00770F13" w:rsidP="00770F13">
            <w:r>
              <w:t>Helsingfors – Stockholm 9/6 kl. 15.45 – 15.45</w:t>
            </w:r>
          </w:p>
        </w:tc>
        <w:tc>
          <w:tcPr>
            <w:tcW w:w="920" w:type="pct"/>
          </w:tcPr>
          <w:p w14:paraId="0D83D1C5" w14:textId="3AAADFBD" w:rsidR="00770F13" w:rsidRDefault="00770F13" w:rsidP="00770F13">
            <w:r>
              <w:t>Norwegian</w:t>
            </w:r>
          </w:p>
        </w:tc>
        <w:tc>
          <w:tcPr>
            <w:tcW w:w="529" w:type="pct"/>
          </w:tcPr>
          <w:p w14:paraId="151326CB" w14:textId="57C1B79E" w:rsidR="00770F13" w:rsidRDefault="00770F13" w:rsidP="00770F13">
            <w:r>
              <w:t>1347 kr</w:t>
            </w:r>
          </w:p>
        </w:tc>
      </w:tr>
      <w:tr w:rsidR="00770F13" w14:paraId="66E4A20E" w14:textId="77777777" w:rsidTr="00770F13">
        <w:tc>
          <w:tcPr>
            <w:tcW w:w="1304" w:type="pct"/>
          </w:tcPr>
          <w:p w14:paraId="79966768" w14:textId="0B92A3C8" w:rsidR="00770F13" w:rsidRDefault="00770F13" w:rsidP="00770F13">
            <w:r>
              <w:t>Köpenhamn – Helsingfors</w:t>
            </w:r>
          </w:p>
          <w:p w14:paraId="3551B3D8" w14:textId="324CB957" w:rsidR="00770F13" w:rsidRDefault="00770F13" w:rsidP="00770F13">
            <w:r>
              <w:t>7/6 kl. 6.45 – kl. 9.10</w:t>
            </w:r>
          </w:p>
        </w:tc>
        <w:tc>
          <w:tcPr>
            <w:tcW w:w="869" w:type="pct"/>
          </w:tcPr>
          <w:p w14:paraId="726BB125" w14:textId="4D55CC27" w:rsidR="00770F13" w:rsidRDefault="00770F13" w:rsidP="00770F13">
            <w:r>
              <w:t>Norwegian</w:t>
            </w:r>
          </w:p>
        </w:tc>
        <w:tc>
          <w:tcPr>
            <w:tcW w:w="1377" w:type="pct"/>
          </w:tcPr>
          <w:p w14:paraId="64010FF8" w14:textId="0AFCE118" w:rsidR="00770F13" w:rsidRDefault="00770F13" w:rsidP="00770F13">
            <w:r>
              <w:t>Helsingfors - Köpenhamn</w:t>
            </w:r>
          </w:p>
          <w:p w14:paraId="6A849DFE" w14:textId="122DB0E3" w:rsidR="00770F13" w:rsidRDefault="00770F13" w:rsidP="00770F13">
            <w:r>
              <w:t>9/6 kl. 16.55 – kl. 17.30</w:t>
            </w:r>
          </w:p>
        </w:tc>
        <w:tc>
          <w:tcPr>
            <w:tcW w:w="920" w:type="pct"/>
          </w:tcPr>
          <w:p w14:paraId="7CAE04A4" w14:textId="4887120D" w:rsidR="00770F13" w:rsidRDefault="00770F13" w:rsidP="00770F13">
            <w:r>
              <w:t>SAS</w:t>
            </w:r>
          </w:p>
        </w:tc>
        <w:tc>
          <w:tcPr>
            <w:tcW w:w="529" w:type="pct"/>
          </w:tcPr>
          <w:p w14:paraId="3AF512F2" w14:textId="08F273A9" w:rsidR="00770F13" w:rsidRDefault="00770F13" w:rsidP="00770F13">
            <w:r>
              <w:t>2449 kr</w:t>
            </w:r>
          </w:p>
        </w:tc>
      </w:tr>
    </w:tbl>
    <w:p w14:paraId="6ECC3BFC" w14:textId="59BB8B53" w:rsidR="00C64CEB" w:rsidRPr="00520836" w:rsidRDefault="00C64CEB" w:rsidP="004A107F">
      <w:pPr>
        <w:pStyle w:val="paragraph"/>
        <w:textAlignment w:val="baseline"/>
        <w:rPr>
          <w:lang w:val="sv-SE"/>
        </w:rPr>
      </w:pPr>
    </w:p>
    <w:sectPr w:rsidR="00C64CEB" w:rsidRPr="00520836" w:rsidSect="00886C1C">
      <w:headerReference w:type="default" r:id="rId12"/>
      <w:headerReference w:type="first" r:id="rId13"/>
      <w:footerReference w:type="first" r:id="rId14"/>
      <w:pgSz w:w="11906" w:h="16838"/>
      <w:pgMar w:top="1270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138B" w14:textId="77777777" w:rsidR="00206F95" w:rsidRDefault="00206F95" w:rsidP="009F2AB1">
      <w:pPr>
        <w:spacing w:after="0" w:line="240" w:lineRule="auto"/>
      </w:pPr>
      <w:r>
        <w:separator/>
      </w:r>
    </w:p>
  </w:endnote>
  <w:endnote w:type="continuationSeparator" w:id="0">
    <w:p w14:paraId="0EC89D17" w14:textId="77777777" w:rsidR="00206F95" w:rsidRDefault="00206F95" w:rsidP="009F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552F" w14:textId="7632216B" w:rsidR="001F534E" w:rsidRPr="004A107F" w:rsidRDefault="001F534E" w:rsidP="004A107F">
    <w:pPr>
      <w:rPr>
        <w:rFonts w:ascii="Verdana Pro Cond Light" w:hAnsi="Verdana Pro Cond Light"/>
      </w:rPr>
    </w:pPr>
    <w:r w:rsidRPr="004A107F">
      <w:rPr>
        <w:rFonts w:ascii="Verdana Pro Cond Light" w:hAnsi="Verdana Pro Cond Light"/>
      </w:rPr>
      <w:t xml:space="preserve">Note: It is important that this template is adapted according to the conditions of the school. Distribution of tasks may differ according to the local and national regulations.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91F5" w14:textId="77777777" w:rsidR="00206F95" w:rsidRDefault="00206F95" w:rsidP="009F2AB1">
      <w:pPr>
        <w:spacing w:after="0" w:line="240" w:lineRule="auto"/>
      </w:pPr>
      <w:r>
        <w:separator/>
      </w:r>
    </w:p>
  </w:footnote>
  <w:footnote w:type="continuationSeparator" w:id="0">
    <w:p w14:paraId="659014A1" w14:textId="77777777" w:rsidR="00206F95" w:rsidRDefault="00206F95" w:rsidP="009F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12B8" w14:textId="4AB62616" w:rsidR="0074546F" w:rsidRPr="0074546F" w:rsidRDefault="0074546F" w:rsidP="0074546F">
    <w:pPr>
      <w:pStyle w:val="Sidhuvud"/>
      <w:jc w:val="center"/>
      <w:rPr>
        <w:rFonts w:ascii="Verdana Pro Cond Light" w:hAnsi="Verdana Pro Cond Light"/>
        <w:sz w:val="20"/>
        <w:szCs w:val="20"/>
        <w:lang w:val="en-GB"/>
      </w:rPr>
    </w:pPr>
    <w:r w:rsidRPr="0074546F">
      <w:rPr>
        <w:rFonts w:ascii="Verdana Pro Cond Light" w:hAnsi="Verdana Pro Cond Light"/>
        <w:sz w:val="20"/>
        <w:szCs w:val="20"/>
        <w:lang w:val="en-GB"/>
      </w:rPr>
      <w:t>Online Resources for Chemical Safety in Science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B3C" w14:textId="0215B0E3" w:rsidR="006A7E27" w:rsidRDefault="003D5B5A" w:rsidP="00C64CEB">
    <w:pPr>
      <w:pStyle w:val="Sidhuvud"/>
      <w:ind w:left="-426"/>
    </w:pPr>
    <w:r>
      <w:t xml:space="preserve">  </w:t>
    </w:r>
    <w:r>
      <w:rPr>
        <w:noProof/>
      </w:rPr>
      <w:drawing>
        <wp:inline distT="0" distB="0" distL="0" distR="0" wp14:anchorId="3CA931D0" wp14:editId="41E8D579">
          <wp:extent cx="1434205" cy="381000"/>
          <wp:effectExtent l="0" t="0" r="0" b="0"/>
          <wp:docPr id="20" name="Picture 20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SSE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558" cy="42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6C1C">
      <w:t xml:space="preserve">      </w:t>
    </w:r>
    <w:r w:rsidR="00886C1C">
      <w:rPr>
        <w:noProof/>
      </w:rPr>
      <w:drawing>
        <wp:inline distT="0" distB="0" distL="0" distR="0" wp14:anchorId="6001F183" wp14:editId="3D1DD55F">
          <wp:extent cx="1703070" cy="381000"/>
          <wp:effectExtent l="0" t="0" r="0" b="0"/>
          <wp:docPr id="21" name="Slika 38" descr="Slika, ki vsebuje besede znak, sedeče, ustavi, modro&#10;&#10;Opis je samodejno ustvarjen">
            <a:extLst xmlns:a="http://schemas.openxmlformats.org/drawingml/2006/main">
              <a:ext uri="{FF2B5EF4-FFF2-40B4-BE49-F238E27FC236}">
                <a16:creationId xmlns:a16="http://schemas.microsoft.com/office/drawing/2014/main" id="{13CACD80-D766-4D9C-BB45-C3881F676C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38" descr="Slika, ki vsebuje besede znak, sedeče, ustavi, modro&#10;&#10;Opis je samodejno ustvarjen">
                    <a:extLst>
                      <a:ext uri="{FF2B5EF4-FFF2-40B4-BE49-F238E27FC236}">
                        <a16:creationId xmlns:a16="http://schemas.microsoft.com/office/drawing/2014/main" id="{13CACD80-D766-4D9C-BB45-C3881F676CDB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409E9" w14:textId="77777777" w:rsidR="006A7E27" w:rsidRDefault="006A7E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245"/>
    <w:multiLevelType w:val="hybridMultilevel"/>
    <w:tmpl w:val="ADAAEE9A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5F7806"/>
    <w:multiLevelType w:val="hybridMultilevel"/>
    <w:tmpl w:val="C0ECA3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337"/>
    <w:multiLevelType w:val="hybridMultilevel"/>
    <w:tmpl w:val="E1924ED0"/>
    <w:lvl w:ilvl="0" w:tplc="CA98E446">
      <w:start w:val="10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692A"/>
    <w:multiLevelType w:val="hybridMultilevel"/>
    <w:tmpl w:val="879E3C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23F9"/>
    <w:multiLevelType w:val="multilevel"/>
    <w:tmpl w:val="878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06502"/>
    <w:multiLevelType w:val="multilevel"/>
    <w:tmpl w:val="A7B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C6CF1"/>
    <w:multiLevelType w:val="hybridMultilevel"/>
    <w:tmpl w:val="0A7CA3EA"/>
    <w:lvl w:ilvl="0" w:tplc="CF5EC068">
      <w:start w:val="100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2616D"/>
    <w:multiLevelType w:val="multilevel"/>
    <w:tmpl w:val="B15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76A11"/>
    <w:multiLevelType w:val="multilevel"/>
    <w:tmpl w:val="C83E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80CC7"/>
    <w:multiLevelType w:val="hybridMultilevel"/>
    <w:tmpl w:val="ADE831A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55BCD"/>
    <w:multiLevelType w:val="multilevel"/>
    <w:tmpl w:val="40D6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B13D6"/>
    <w:multiLevelType w:val="hybridMultilevel"/>
    <w:tmpl w:val="A324065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2C5E"/>
    <w:multiLevelType w:val="hybridMultilevel"/>
    <w:tmpl w:val="08EEE0A8"/>
    <w:lvl w:ilvl="0" w:tplc="A5AC237E">
      <w:start w:val="220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D00AB"/>
    <w:multiLevelType w:val="hybridMultilevel"/>
    <w:tmpl w:val="978C4F8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A53F1"/>
    <w:multiLevelType w:val="hybridMultilevel"/>
    <w:tmpl w:val="4CA00F6A"/>
    <w:lvl w:ilvl="0" w:tplc="DD440E70">
      <w:start w:val="220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3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6"/>
    <w:rsid w:val="000A5A0E"/>
    <w:rsid w:val="000D1A97"/>
    <w:rsid w:val="00107494"/>
    <w:rsid w:val="0019023A"/>
    <w:rsid w:val="001B499F"/>
    <w:rsid w:val="001F534E"/>
    <w:rsid w:val="00206F95"/>
    <w:rsid w:val="00272606"/>
    <w:rsid w:val="002A266B"/>
    <w:rsid w:val="003D5B5A"/>
    <w:rsid w:val="00441C35"/>
    <w:rsid w:val="00466041"/>
    <w:rsid w:val="004A107F"/>
    <w:rsid w:val="004E54BC"/>
    <w:rsid w:val="00520836"/>
    <w:rsid w:val="0052392E"/>
    <w:rsid w:val="005345FA"/>
    <w:rsid w:val="005C2C61"/>
    <w:rsid w:val="005D5429"/>
    <w:rsid w:val="005D72EE"/>
    <w:rsid w:val="0066594C"/>
    <w:rsid w:val="00665A3C"/>
    <w:rsid w:val="006A7E27"/>
    <w:rsid w:val="0074546F"/>
    <w:rsid w:val="007522CB"/>
    <w:rsid w:val="00770F13"/>
    <w:rsid w:val="007F724D"/>
    <w:rsid w:val="00886C1C"/>
    <w:rsid w:val="008C7C5D"/>
    <w:rsid w:val="009A4A6C"/>
    <w:rsid w:val="009F094E"/>
    <w:rsid w:val="009F2AB1"/>
    <w:rsid w:val="00A068F9"/>
    <w:rsid w:val="00A10A3C"/>
    <w:rsid w:val="00A65303"/>
    <w:rsid w:val="00AB35C0"/>
    <w:rsid w:val="00B115E9"/>
    <w:rsid w:val="00B25493"/>
    <w:rsid w:val="00B7721A"/>
    <w:rsid w:val="00C07825"/>
    <w:rsid w:val="00C64CEB"/>
    <w:rsid w:val="00CA6036"/>
    <w:rsid w:val="00D15453"/>
    <w:rsid w:val="00DB26BB"/>
    <w:rsid w:val="00DB5B8F"/>
    <w:rsid w:val="00DC4444"/>
    <w:rsid w:val="00F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E3E5C"/>
  <w15:chartTrackingRefBased/>
  <w15:docId w15:val="{933BBD28-827D-4BA7-A49E-BABEBD3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F5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5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A4A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2AB1"/>
  </w:style>
  <w:style w:type="paragraph" w:styleId="Sidfot">
    <w:name w:val="footer"/>
    <w:basedOn w:val="Normal"/>
    <w:link w:val="SidfotChar"/>
    <w:uiPriority w:val="99"/>
    <w:unhideWhenUsed/>
    <w:rsid w:val="009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2AB1"/>
  </w:style>
  <w:style w:type="paragraph" w:customStyle="1" w:styleId="paragraph">
    <w:name w:val="paragraph"/>
    <w:basedOn w:val="Normal"/>
    <w:rsid w:val="001F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rdstycketeckensnitt"/>
    <w:rsid w:val="001F534E"/>
  </w:style>
  <w:style w:type="character" w:customStyle="1" w:styleId="eop">
    <w:name w:val="eop"/>
    <w:basedOn w:val="Standardstycketeckensnitt"/>
    <w:rsid w:val="001F534E"/>
  </w:style>
  <w:style w:type="character" w:customStyle="1" w:styleId="Rubrik1Char">
    <w:name w:val="Rubrik 1 Char"/>
    <w:basedOn w:val="Standardstycketeckensnitt"/>
    <w:link w:val="Rubrik1"/>
    <w:uiPriority w:val="9"/>
    <w:rsid w:val="001F53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F53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ntextualspellingandgrammarerror">
    <w:name w:val="contextualspellingandgrammarerror"/>
    <w:basedOn w:val="Standardstycketeckensnitt"/>
    <w:rsid w:val="001F534E"/>
  </w:style>
  <w:style w:type="character" w:customStyle="1" w:styleId="Rubrik3Char">
    <w:name w:val="Rubrik 3 Char"/>
    <w:basedOn w:val="Standardstycketeckensnitt"/>
    <w:link w:val="Rubrik3"/>
    <w:uiPriority w:val="9"/>
    <w:rsid w:val="009A4A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9A4A6C"/>
    <w:pPr>
      <w:ind w:left="720"/>
      <w:contextualSpacing/>
    </w:pPr>
  </w:style>
  <w:style w:type="character" w:customStyle="1" w:styleId="spellingerror">
    <w:name w:val="spellingerror"/>
    <w:basedOn w:val="Standardstycketeckensnitt"/>
    <w:rsid w:val="009A4A6C"/>
  </w:style>
  <w:style w:type="character" w:customStyle="1" w:styleId="tabchar">
    <w:name w:val="tabchar"/>
    <w:basedOn w:val="Standardstycketeckensnitt"/>
    <w:rsid w:val="009A4A6C"/>
  </w:style>
  <w:style w:type="character" w:customStyle="1" w:styleId="pagebreaktextspan">
    <w:name w:val="pagebreaktextspan"/>
    <w:basedOn w:val="Standardstycketeckensnitt"/>
    <w:rsid w:val="009A4A6C"/>
  </w:style>
  <w:style w:type="paragraph" w:styleId="Rubrik">
    <w:name w:val="Title"/>
    <w:basedOn w:val="Normal"/>
    <w:next w:val="Normal"/>
    <w:link w:val="RubrikChar"/>
    <w:uiPriority w:val="10"/>
    <w:qFormat/>
    <w:rsid w:val="005208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208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52083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20836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2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A6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DC4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9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5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oking.tallink.com/?voyageType=ROUTETRIP&amp;eveningDeparture=true&amp;withVehicle=false&amp;from=hel&amp;to=sto&amp;adults=1&amp;children=0&amp;juniors=0&amp;youths=0&amp;date=2023-03-16&amp;locale=en&amp;country=XZ&amp;marketUntilDate=2023-12-31&amp;_ga=2.187362920.1361316889.1678989631-1683714500.167482241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hesse.org/european-confere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9" ma:contentTypeDescription="Create a new document." ma:contentTypeScope="" ma:versionID="08f6b18e1f9cbbaba6bc1ed153d629d8">
  <xsd:schema xmlns:xsd="http://www.w3.org/2001/XMLSchema" xmlns:xs="http://www.w3.org/2001/XMLSchema" xmlns:p="http://schemas.microsoft.com/office/2006/metadata/properties" xmlns:ns2="c3eb8cd8-aa25-4f7c-8947-7e31004bf808" targetNamespace="http://schemas.microsoft.com/office/2006/metadata/properties" ma:root="true" ma:fieldsID="84eb6b5ce118446897c4fddbe2e30e6f" ns2:_="">
    <xsd:import namespace="c3eb8cd8-aa25-4f7c-8947-7e31004bf8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344FA-625C-496F-B51E-97C25C366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9B513-6E21-46FA-8601-BB3153E44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B02B42-158C-4F38-B347-A8F8AC155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Mlinarec</dc:creator>
  <cp:keywords/>
  <dc:description/>
  <cp:lastModifiedBy>Jenny Olander</cp:lastModifiedBy>
  <cp:revision>4</cp:revision>
  <dcterms:created xsi:type="dcterms:W3CDTF">2023-04-17T15:53:00Z</dcterms:created>
  <dcterms:modified xsi:type="dcterms:W3CDTF">2023-04-17T15:55:00Z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</Properties>
</file>